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35F34F" w14:textId="704215AB" w:rsidR="00A14B8E" w:rsidRPr="00D848BE" w:rsidRDefault="0068077B" w:rsidP="0068077B">
      <w:pPr>
        <w:tabs>
          <w:tab w:val="left" w:pos="851"/>
        </w:tabs>
        <w:jc w:val="center"/>
        <w:rPr>
          <w:b/>
          <w:sz w:val="28"/>
          <w:szCs w:val="28"/>
          <w:lang w:val="pt-BR"/>
        </w:rPr>
      </w:pPr>
      <w:bookmarkStart w:id="0" w:name="_GoBack"/>
      <w:bookmarkEnd w:id="0"/>
      <w:r>
        <w:rPr>
          <w:b/>
          <w:sz w:val="28"/>
          <w:szCs w:val="28"/>
          <w:lang w:val="pt-BR"/>
        </w:rPr>
        <w:t>PHỤ LỤC</w:t>
      </w:r>
      <w:r w:rsidR="00A93976">
        <w:rPr>
          <w:b/>
          <w:sz w:val="28"/>
          <w:szCs w:val="28"/>
          <w:lang w:val="pt-BR"/>
        </w:rPr>
        <w:t xml:space="preserve"> 2</w:t>
      </w:r>
    </w:p>
    <w:p w14:paraId="69C3D12C" w14:textId="2333E3FD" w:rsidR="00A14B8E" w:rsidRPr="00D848BE" w:rsidRDefault="00573C60" w:rsidP="0068077B">
      <w:pPr>
        <w:tabs>
          <w:tab w:val="left" w:pos="851"/>
        </w:tabs>
        <w:jc w:val="center"/>
        <w:rPr>
          <w:i/>
          <w:sz w:val="28"/>
          <w:szCs w:val="28"/>
          <w:lang w:val="pt-BR"/>
        </w:rPr>
      </w:pPr>
      <w:r w:rsidRPr="00D848BE">
        <w:rPr>
          <w:i/>
          <w:sz w:val="28"/>
          <w:szCs w:val="28"/>
          <w:lang w:val="pt-BR"/>
        </w:rPr>
        <w:t xml:space="preserve">(đính kèm </w:t>
      </w:r>
      <w:r w:rsidR="00B47BD8">
        <w:rPr>
          <w:i/>
          <w:sz w:val="28"/>
          <w:szCs w:val="28"/>
          <w:lang w:val="pt-BR"/>
        </w:rPr>
        <w:t>Công văn</w:t>
      </w:r>
      <w:r w:rsidRPr="00D848BE">
        <w:rPr>
          <w:i/>
          <w:sz w:val="28"/>
          <w:szCs w:val="28"/>
          <w:lang w:val="pt-BR"/>
        </w:rPr>
        <w:t xml:space="preserve"> số ....</w:t>
      </w:r>
      <w:r w:rsidR="00F62981" w:rsidRPr="00D848BE">
        <w:rPr>
          <w:i/>
          <w:sz w:val="28"/>
          <w:szCs w:val="28"/>
          <w:lang w:val="pt-BR"/>
        </w:rPr>
        <w:t>....</w:t>
      </w:r>
      <w:r w:rsidR="00732C96">
        <w:rPr>
          <w:i/>
          <w:sz w:val="28"/>
          <w:szCs w:val="28"/>
          <w:lang w:val="pt-BR"/>
        </w:rPr>
        <w:t>../</w:t>
      </w:r>
      <w:r w:rsidR="00CB7424">
        <w:rPr>
          <w:i/>
          <w:sz w:val="28"/>
          <w:szCs w:val="28"/>
          <w:lang w:val="pt-BR"/>
        </w:rPr>
        <w:t>STC</w:t>
      </w:r>
      <w:r w:rsidR="00C426DC">
        <w:rPr>
          <w:i/>
          <w:sz w:val="28"/>
          <w:szCs w:val="28"/>
          <w:lang w:val="pt-BR"/>
        </w:rPr>
        <w:t>-KTĐN</w:t>
      </w:r>
      <w:r w:rsidR="00E00145">
        <w:rPr>
          <w:i/>
          <w:sz w:val="28"/>
          <w:szCs w:val="28"/>
          <w:lang w:val="pt-BR"/>
        </w:rPr>
        <w:t xml:space="preserve"> ngày .../.../202</w:t>
      </w:r>
      <w:r w:rsidR="00AD7A02">
        <w:rPr>
          <w:i/>
          <w:sz w:val="28"/>
          <w:szCs w:val="28"/>
          <w:lang w:val="pt-BR"/>
        </w:rPr>
        <w:t>5</w:t>
      </w:r>
      <w:r w:rsidRPr="00D848BE">
        <w:rPr>
          <w:i/>
          <w:sz w:val="28"/>
          <w:szCs w:val="28"/>
          <w:lang w:val="pt-BR"/>
        </w:rPr>
        <w:t xml:space="preserve"> của Sở </w:t>
      </w:r>
      <w:r w:rsidR="00CB7424">
        <w:rPr>
          <w:i/>
          <w:sz w:val="28"/>
          <w:szCs w:val="28"/>
          <w:lang w:val="pt-BR"/>
        </w:rPr>
        <w:t>Tài chính</w:t>
      </w:r>
      <w:r w:rsidR="00C426DC">
        <w:rPr>
          <w:i/>
          <w:sz w:val="28"/>
          <w:szCs w:val="28"/>
          <w:lang w:val="pt-BR"/>
        </w:rPr>
        <w:t>)</w:t>
      </w:r>
    </w:p>
    <w:tbl>
      <w:tblPr>
        <w:tblpPr w:leftFromText="180" w:rightFromText="180" w:vertAnchor="page" w:horzAnchor="page" w:tblpX="1023" w:tblpY="2431"/>
        <w:tblW w:w="10491" w:type="dxa"/>
        <w:tblLook w:val="04A0" w:firstRow="1" w:lastRow="0" w:firstColumn="1" w:lastColumn="0" w:noHBand="0" w:noVBand="1"/>
      </w:tblPr>
      <w:tblGrid>
        <w:gridCol w:w="4111"/>
        <w:gridCol w:w="6380"/>
      </w:tblGrid>
      <w:tr w:rsidR="00B47BD8" w:rsidRPr="00D848BE" w14:paraId="66D5A3A6" w14:textId="77777777" w:rsidTr="00B47BD8">
        <w:tc>
          <w:tcPr>
            <w:tcW w:w="4111" w:type="dxa"/>
          </w:tcPr>
          <w:p w14:paraId="183C7D06" w14:textId="77777777" w:rsidR="00B47BD8" w:rsidRPr="00D848BE" w:rsidRDefault="00B47BD8" w:rsidP="00B47BD8">
            <w:pPr>
              <w:ind w:right="-108"/>
              <w:jc w:val="center"/>
              <w:rPr>
                <w:b/>
                <w:sz w:val="28"/>
                <w:szCs w:val="28"/>
                <w:lang w:val="nb-NO"/>
              </w:rPr>
            </w:pPr>
          </w:p>
          <w:p w14:paraId="63950234" w14:textId="77777777" w:rsidR="00B47BD8" w:rsidRPr="00D848BE" w:rsidRDefault="00B47BD8" w:rsidP="00B47BD8">
            <w:pPr>
              <w:ind w:right="-108"/>
              <w:jc w:val="center"/>
              <w:rPr>
                <w:b/>
                <w:sz w:val="28"/>
                <w:szCs w:val="28"/>
                <w:lang w:val="nb-NO"/>
              </w:rPr>
            </w:pPr>
            <w:r w:rsidRPr="00D848BE">
              <w:rPr>
                <w:b/>
                <w:sz w:val="28"/>
                <w:szCs w:val="28"/>
                <w:lang w:val="nb-NO"/>
              </w:rPr>
              <w:t>ỦY BAN NHÂN DÂN</w:t>
            </w:r>
          </w:p>
          <w:p w14:paraId="6682797A" w14:textId="4BF968AA" w:rsidR="00B47BD8" w:rsidRPr="00D848BE" w:rsidRDefault="00B47BD8" w:rsidP="00B47BD8">
            <w:pPr>
              <w:ind w:right="-108"/>
              <w:jc w:val="center"/>
              <w:rPr>
                <w:b/>
                <w:sz w:val="28"/>
                <w:szCs w:val="28"/>
                <w:lang w:val="nb-NO"/>
              </w:rPr>
            </w:pPr>
            <w:r w:rsidRPr="00D848BE">
              <w:rPr>
                <w:b/>
                <w:sz w:val="28"/>
                <w:szCs w:val="28"/>
                <w:lang w:val="nb-NO"/>
              </w:rPr>
              <w:t xml:space="preserve">THÀNH PHỐ </w:t>
            </w:r>
            <w:r w:rsidR="00732C96">
              <w:rPr>
                <w:b/>
                <w:sz w:val="28"/>
                <w:szCs w:val="28"/>
                <w:lang w:val="nb-NO"/>
              </w:rPr>
              <w:t>HÀ NỘI</w:t>
            </w:r>
          </w:p>
          <w:p w14:paraId="367B2F70" w14:textId="0BB13C47" w:rsidR="00B47BD8" w:rsidRPr="004814A3" w:rsidRDefault="00B47BD8" w:rsidP="00B47BD8">
            <w:pPr>
              <w:spacing w:before="240"/>
              <w:ind w:right="-108"/>
              <w:jc w:val="center"/>
              <w:rPr>
                <w:sz w:val="26"/>
                <w:szCs w:val="26"/>
              </w:rPr>
            </w:pPr>
            <w:r w:rsidRPr="004814A3">
              <w:rPr>
                <w:b/>
                <w:noProof/>
                <w:sz w:val="26"/>
                <w:szCs w:val="26"/>
              </w:rPr>
              <mc:AlternateContent>
                <mc:Choice Requires="wps">
                  <w:drawing>
                    <wp:anchor distT="4294967292" distB="4294967292" distL="114300" distR="114300" simplePos="0" relativeHeight="251659264" behindDoc="0" locked="0" layoutInCell="1" allowOverlap="1" wp14:anchorId="09AFCBB7" wp14:editId="3826D657">
                      <wp:simplePos x="0" y="0"/>
                      <wp:positionH relativeFrom="column">
                        <wp:posOffset>531495</wp:posOffset>
                      </wp:positionH>
                      <wp:positionV relativeFrom="paragraph">
                        <wp:posOffset>12064</wp:posOffset>
                      </wp:positionV>
                      <wp:extent cx="1509395" cy="0"/>
                      <wp:effectExtent l="0" t="0" r="1460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093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w14:anchorId="1A220EA2" id="Straight Connector 14"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1.85pt,.95pt" to="160.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" strokecolor="black [3213]" strokeweight=".5pt">
                      <v:stroke joinstyle="miter"/>
                      <o:lock v:ext="edit" shapetype="f"/>
                    </v:line>
                  </w:pict>
                </mc:Fallback>
              </mc:AlternateContent>
            </w:r>
            <w:r w:rsidR="004814A3" w:rsidRPr="004814A3">
              <w:rPr>
                <w:sz w:val="26"/>
                <w:szCs w:val="26"/>
              </w:rPr>
              <w:t>Số:</w:t>
            </w:r>
            <w:r w:rsidR="00B47780">
              <w:rPr>
                <w:sz w:val="26"/>
                <w:szCs w:val="26"/>
              </w:rPr>
              <w:t xml:space="preserve">       /2025</w:t>
            </w:r>
            <w:r w:rsidR="004814A3" w:rsidRPr="004814A3">
              <w:rPr>
                <w:sz w:val="26"/>
                <w:szCs w:val="26"/>
              </w:rPr>
              <w:t>/QĐ-UBND</w:t>
            </w:r>
          </w:p>
          <w:p w14:paraId="2ED7A7AB" w14:textId="77777777" w:rsidR="00B47BD8" w:rsidRPr="00D848BE" w:rsidRDefault="00B47BD8" w:rsidP="00B47BD8">
            <w:pPr>
              <w:ind w:right="-108"/>
              <w:jc w:val="center"/>
              <w:rPr>
                <w:b/>
                <w:sz w:val="28"/>
                <w:szCs w:val="28"/>
              </w:rPr>
            </w:pPr>
            <w:r w:rsidRPr="00D848BE">
              <w:rPr>
                <w:b/>
                <w:noProof/>
                <w:sz w:val="28"/>
                <w:szCs w:val="28"/>
              </w:rPr>
              <mc:AlternateContent>
                <mc:Choice Requires="wps">
                  <w:drawing>
                    <wp:anchor distT="0" distB="0" distL="114300" distR="114300" simplePos="0" relativeHeight="251661312" behindDoc="0" locked="0" layoutInCell="1" allowOverlap="1" wp14:anchorId="44F99D8C" wp14:editId="1A6008E3">
                      <wp:simplePos x="0" y="0"/>
                      <wp:positionH relativeFrom="column">
                        <wp:posOffset>614680</wp:posOffset>
                      </wp:positionH>
                      <wp:positionV relativeFrom="paragraph">
                        <wp:posOffset>155299</wp:posOffset>
                      </wp:positionV>
                      <wp:extent cx="1058545" cy="278765"/>
                      <wp:effectExtent l="0" t="0" r="27305" b="260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8545" cy="278765"/>
                              </a:xfrm>
                              <a:prstGeom prst="rect">
                                <a:avLst/>
                              </a:prstGeom>
                              <a:solidFill>
                                <a:srgbClr val="FFFFFF"/>
                              </a:solidFill>
                              <a:ln w="9525">
                                <a:solidFill>
                                  <a:srgbClr val="000000"/>
                                </a:solidFill>
                                <a:miter lim="800000"/>
                                <a:headEnd/>
                                <a:tailEnd/>
                              </a:ln>
                            </wps:spPr>
                            <wps:txbx>
                              <w:txbxContent>
                                <w:p w14:paraId="67B3F70A" w14:textId="77777777" w:rsidR="00B47BD8" w:rsidRPr="008D3130" w:rsidRDefault="00B47BD8" w:rsidP="00B47BD8">
                                  <w:pPr>
                                    <w:jc w:val="center"/>
                                    <w:rPr>
                                      <w:b/>
                                    </w:rPr>
                                  </w:pPr>
                                  <w:r w:rsidRPr="008D3130">
                                    <w:rPr>
                                      <w:b/>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44F99D8C" id="_x0000_t202" coordsize="21600,21600" o:spt="202" path="m,l,21600r21600,l21600,xe">
                      <v:stroke joinstyle="miter"/>
                      <v:path gradientshapeok="t" o:connecttype="rect"/>
                    </v:shapetype>
                    <v:shape id="Text Box 2" o:spid="_x0000_s1026" type="#_x0000_t202" style="position:absolute;left:0;text-align:left;margin-left:48.4pt;margin-top:12.25pt;width:83.35pt;height:2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">
                      <v:textbox>
                        <w:txbxContent>
                          <w:p w14:paraId="67B3F70A" w14:textId="77777777" w:rsidR="00B47BD8" w:rsidRPr="008D3130" w:rsidRDefault="00B47BD8" w:rsidP="00B47BD8">
                            <w:pPr>
                              <w:jc w:val="center"/>
                              <w:rPr>
                                <w:b/>
                              </w:rPr>
                            </w:pPr>
                            <w:r w:rsidRPr="008D3130">
                              <w:rPr>
                                <w:b/>
                              </w:rPr>
                              <w:t>DỰ THẢO</w:t>
                            </w:r>
                          </w:p>
                        </w:txbxContent>
                      </v:textbox>
                    </v:shape>
                  </w:pict>
                </mc:Fallback>
              </mc:AlternateContent>
            </w:r>
          </w:p>
          <w:p w14:paraId="224805A4" w14:textId="77777777" w:rsidR="00B47BD8" w:rsidRPr="00D848BE" w:rsidRDefault="00B47BD8" w:rsidP="00B47BD8">
            <w:pPr>
              <w:ind w:right="-108"/>
              <w:jc w:val="center"/>
              <w:rPr>
                <w:b/>
                <w:sz w:val="28"/>
                <w:szCs w:val="28"/>
              </w:rPr>
            </w:pPr>
          </w:p>
        </w:tc>
        <w:tc>
          <w:tcPr>
            <w:tcW w:w="6380" w:type="dxa"/>
          </w:tcPr>
          <w:p w14:paraId="400D3919" w14:textId="77777777" w:rsidR="00B47BD8" w:rsidRPr="00D848BE" w:rsidRDefault="00B47BD8" w:rsidP="00B47BD8">
            <w:pPr>
              <w:ind w:right="-52"/>
              <w:jc w:val="center"/>
              <w:rPr>
                <w:b/>
                <w:sz w:val="28"/>
                <w:szCs w:val="28"/>
              </w:rPr>
            </w:pPr>
          </w:p>
          <w:p w14:paraId="565449B9" w14:textId="77777777" w:rsidR="00B47BD8" w:rsidRPr="00D848BE" w:rsidRDefault="00B47BD8" w:rsidP="00B47BD8">
            <w:pPr>
              <w:ind w:right="-52"/>
              <w:jc w:val="center"/>
              <w:rPr>
                <w:b/>
                <w:sz w:val="28"/>
                <w:szCs w:val="28"/>
              </w:rPr>
            </w:pPr>
            <w:r w:rsidRPr="00D848BE">
              <w:rPr>
                <w:b/>
                <w:sz w:val="28"/>
                <w:szCs w:val="28"/>
              </w:rPr>
              <w:t>CỘNG HOÀ XÃ HỘI CHỦ NGHĨA VIỆT NAM</w:t>
            </w:r>
          </w:p>
          <w:p w14:paraId="7A9D2FA5" w14:textId="77777777" w:rsidR="00B47BD8" w:rsidRPr="00D848BE" w:rsidRDefault="00B47BD8" w:rsidP="00B47BD8">
            <w:pPr>
              <w:ind w:right="-52"/>
              <w:jc w:val="center"/>
              <w:rPr>
                <w:b/>
                <w:sz w:val="28"/>
                <w:szCs w:val="28"/>
              </w:rPr>
            </w:pPr>
            <w:r w:rsidRPr="00D848BE">
              <w:rPr>
                <w:b/>
                <w:sz w:val="28"/>
                <w:szCs w:val="28"/>
              </w:rPr>
              <w:t>Độc lập - Tự do - Hạnh phúc</w:t>
            </w:r>
          </w:p>
          <w:p w14:paraId="7B39CD4A" w14:textId="70FCB042" w:rsidR="00B47BD8" w:rsidRPr="00EB0D87" w:rsidRDefault="00732C96" w:rsidP="004814A3">
            <w:pPr>
              <w:spacing w:before="240"/>
              <w:jc w:val="center"/>
              <w:rPr>
                <w:sz w:val="26"/>
                <w:szCs w:val="26"/>
              </w:rPr>
            </w:pPr>
            <w:r w:rsidRPr="00732C96">
              <w:rPr>
                <w:i/>
                <w:sz w:val="26"/>
                <w:szCs w:val="26"/>
              </w:rPr>
              <w:t>Hà Nội</w:t>
            </w:r>
            <w:r w:rsidR="00EB0D87">
              <w:rPr>
                <w:sz w:val="26"/>
                <w:szCs w:val="26"/>
              </w:rPr>
              <w:t>, ngày</w:t>
            </w:r>
            <w:r>
              <w:rPr>
                <w:sz w:val="26"/>
                <w:szCs w:val="26"/>
              </w:rPr>
              <w:t xml:space="preserve">       </w:t>
            </w:r>
            <w:r w:rsidR="00EB0D87">
              <w:rPr>
                <w:sz w:val="26"/>
                <w:szCs w:val="26"/>
              </w:rPr>
              <w:t>tháng</w:t>
            </w:r>
            <w:r>
              <w:rPr>
                <w:sz w:val="26"/>
                <w:szCs w:val="26"/>
              </w:rPr>
              <w:t xml:space="preserve">       </w:t>
            </w:r>
            <w:r w:rsidR="00EB0D87">
              <w:rPr>
                <w:sz w:val="26"/>
                <w:szCs w:val="26"/>
              </w:rPr>
              <w:t xml:space="preserve">năm </w:t>
            </w:r>
            <w:r w:rsidR="00B47BD8" w:rsidRPr="00EB0D87">
              <w:rPr>
                <w:noProof/>
                <w:sz w:val="26"/>
                <w:szCs w:val="26"/>
              </w:rPr>
              <mc:AlternateContent>
                <mc:Choice Requires="wps">
                  <w:drawing>
                    <wp:anchor distT="4294967292" distB="4294967292" distL="114300" distR="114300" simplePos="0" relativeHeight="251660288" behindDoc="0" locked="0" layoutInCell="1" allowOverlap="1" wp14:anchorId="11C5F712" wp14:editId="72A42848">
                      <wp:simplePos x="0" y="0"/>
                      <wp:positionH relativeFrom="column">
                        <wp:posOffset>1270000</wp:posOffset>
                      </wp:positionH>
                      <wp:positionV relativeFrom="paragraph">
                        <wp:posOffset>11429</wp:posOffset>
                      </wp:positionV>
                      <wp:extent cx="1509395" cy="0"/>
                      <wp:effectExtent l="0" t="0" r="1460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093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w14:anchorId="0ACF34E9" id="Straight Connector 13"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0pt,.9pt" to="218.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" strokecolor="black [3213]" strokeweight=".5pt">
                      <v:stroke joinstyle="miter"/>
                      <o:lock v:ext="edit" shapetype="f"/>
                    </v:line>
                  </w:pict>
                </mc:Fallback>
              </mc:AlternateContent>
            </w:r>
            <w:r>
              <w:rPr>
                <w:sz w:val="26"/>
                <w:szCs w:val="26"/>
              </w:rPr>
              <w:t>202</w:t>
            </w:r>
            <w:r w:rsidR="00AD7A02">
              <w:rPr>
                <w:sz w:val="26"/>
                <w:szCs w:val="26"/>
              </w:rPr>
              <w:t>5</w:t>
            </w:r>
          </w:p>
          <w:p w14:paraId="738595ED" w14:textId="77777777" w:rsidR="00B47BD8" w:rsidRPr="00D848BE" w:rsidRDefault="00B47BD8" w:rsidP="00B47BD8">
            <w:pPr>
              <w:ind w:right="-52"/>
              <w:jc w:val="center"/>
              <w:rPr>
                <w:b/>
                <w:sz w:val="28"/>
                <w:szCs w:val="28"/>
              </w:rPr>
            </w:pPr>
          </w:p>
        </w:tc>
      </w:tr>
    </w:tbl>
    <w:p w14:paraId="2CF40F91" w14:textId="77777777" w:rsidR="00A14B8E" w:rsidRPr="00D848BE" w:rsidRDefault="00A14B8E" w:rsidP="00A14B8E">
      <w:pPr>
        <w:jc w:val="center"/>
        <w:rPr>
          <w:b/>
          <w:sz w:val="28"/>
          <w:szCs w:val="28"/>
          <w:lang w:val="pt-BR"/>
        </w:rPr>
      </w:pPr>
    </w:p>
    <w:p w14:paraId="2A05F59C" w14:textId="77777777" w:rsidR="0009446C" w:rsidRPr="00D848BE" w:rsidRDefault="0009446C" w:rsidP="00A14B8E">
      <w:pPr>
        <w:jc w:val="center"/>
        <w:rPr>
          <w:b/>
          <w:sz w:val="28"/>
          <w:szCs w:val="28"/>
          <w:lang w:val="pt-BR"/>
        </w:rPr>
      </w:pPr>
    </w:p>
    <w:p w14:paraId="67806C55" w14:textId="77777777" w:rsidR="004947D3" w:rsidRDefault="00A14B8E" w:rsidP="00667B48">
      <w:pPr>
        <w:jc w:val="center"/>
        <w:rPr>
          <w:b/>
          <w:sz w:val="28"/>
          <w:szCs w:val="28"/>
          <w:lang w:val="pt-BR"/>
        </w:rPr>
      </w:pPr>
      <w:r w:rsidRPr="00D848BE">
        <w:rPr>
          <w:b/>
          <w:sz w:val="28"/>
          <w:szCs w:val="28"/>
          <w:lang w:val="pt-BR"/>
        </w:rPr>
        <w:t xml:space="preserve">QUYẾT ĐỊNH </w:t>
      </w:r>
      <w:r w:rsidR="00B47BD8">
        <w:rPr>
          <w:b/>
          <w:sz w:val="28"/>
          <w:szCs w:val="28"/>
          <w:lang w:val="pt-BR"/>
        </w:rPr>
        <w:br/>
      </w:r>
      <w:r w:rsidR="00B47780">
        <w:rPr>
          <w:b/>
          <w:sz w:val="28"/>
          <w:szCs w:val="28"/>
          <w:lang w:val="pt-BR"/>
        </w:rPr>
        <w:t>m</w:t>
      </w:r>
      <w:r w:rsidR="007216EC" w:rsidRPr="00667B48">
        <w:rPr>
          <w:b/>
          <w:sz w:val="28"/>
          <w:szCs w:val="28"/>
          <w:lang w:val="pt-BR"/>
        </w:rPr>
        <w:t xml:space="preserve">ẫu công bố thông tin dự án thu hút nhà đầu tư chiến lược và mẫu hồ sơ đăng ký thực hiện dự án của nhà đầu tư chiến lược </w:t>
      </w:r>
      <w:r w:rsidR="004947D3">
        <w:rPr>
          <w:b/>
          <w:sz w:val="28"/>
          <w:szCs w:val="28"/>
          <w:lang w:val="pt-BR"/>
        </w:rPr>
        <w:t xml:space="preserve">trên địa bàn </w:t>
      </w:r>
    </w:p>
    <w:p w14:paraId="41AC2389" w14:textId="31F38D4C" w:rsidR="00B47BD8" w:rsidRDefault="00732C96" w:rsidP="00667B48">
      <w:pPr>
        <w:jc w:val="center"/>
        <w:rPr>
          <w:b/>
          <w:sz w:val="28"/>
          <w:szCs w:val="28"/>
          <w:lang w:val="pt-BR"/>
        </w:rPr>
      </w:pPr>
      <w:r>
        <w:rPr>
          <w:b/>
          <w:sz w:val="28"/>
          <w:szCs w:val="28"/>
          <w:lang w:val="pt-BR"/>
        </w:rPr>
        <w:t>t</w:t>
      </w:r>
      <w:r w:rsidR="007216EC" w:rsidRPr="00667B48">
        <w:rPr>
          <w:b/>
          <w:sz w:val="28"/>
          <w:szCs w:val="28"/>
          <w:lang w:val="pt-BR"/>
        </w:rPr>
        <w:t xml:space="preserve">hành phố </w:t>
      </w:r>
      <w:r>
        <w:rPr>
          <w:b/>
          <w:sz w:val="28"/>
          <w:szCs w:val="28"/>
          <w:lang w:val="pt-BR"/>
        </w:rPr>
        <w:t>Hà Nội</w:t>
      </w:r>
    </w:p>
    <w:p w14:paraId="03DC0BA6" w14:textId="77F431B1" w:rsidR="00B47BD8" w:rsidRDefault="00E1155D" w:rsidP="00B47BD8">
      <w:pPr>
        <w:jc w:val="center"/>
        <w:rPr>
          <w:b/>
          <w:sz w:val="28"/>
          <w:szCs w:val="28"/>
          <w:lang w:val="pt-BR"/>
        </w:rPr>
      </w:pPr>
      <w:r>
        <w:rPr>
          <w:b/>
          <w:noProof/>
          <w:sz w:val="28"/>
          <w:szCs w:val="28"/>
        </w:rPr>
        <mc:AlternateContent>
          <mc:Choice Requires="wps">
            <w:drawing>
              <wp:anchor distT="0" distB="0" distL="114300" distR="114300" simplePos="0" relativeHeight="251662336" behindDoc="0" locked="0" layoutInCell="1" allowOverlap="1" wp14:anchorId="6E234C75" wp14:editId="0ABB4D66">
                <wp:simplePos x="0" y="0"/>
                <wp:positionH relativeFrom="column">
                  <wp:posOffset>2064385</wp:posOffset>
                </wp:positionH>
                <wp:positionV relativeFrom="paragraph">
                  <wp:posOffset>65982</wp:posOffset>
                </wp:positionV>
                <wp:extent cx="1669473" cy="0"/>
                <wp:effectExtent l="0" t="0" r="26035" b="19050"/>
                <wp:wrapNone/>
                <wp:docPr id="1" name="Straight Connector 1"/>
                <wp:cNvGraphicFramePr/>
                <a:graphic xmlns:a="http://schemas.openxmlformats.org/drawingml/2006/main">
                  <a:graphicData uri="http://schemas.microsoft.com/office/word/2010/wordprocessingShape">
                    <wps:wsp>
                      <wps:cNvCnPr/>
                      <wps:spPr>
                        <a:xfrm>
                          <a:off x="0" y="0"/>
                          <a:ext cx="166947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w14:anchorId="51772EEB"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62.55pt,5.2pt" to="294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" strokecolor="black [3213]" strokeweight=".5pt">
                <v:stroke joinstyle="miter"/>
              </v:line>
            </w:pict>
          </mc:Fallback>
        </mc:AlternateContent>
      </w:r>
    </w:p>
    <w:p w14:paraId="2BB7A0B8" w14:textId="77777777" w:rsidR="00A14B8E" w:rsidRPr="00D848BE" w:rsidRDefault="00A14B8E" w:rsidP="00A14B8E">
      <w:pPr>
        <w:ind w:firstLine="567"/>
        <w:jc w:val="center"/>
        <w:rPr>
          <w:b/>
          <w:sz w:val="6"/>
          <w:szCs w:val="28"/>
          <w:lang w:val="pt-BR"/>
        </w:rPr>
      </w:pPr>
    </w:p>
    <w:p w14:paraId="4C5654C2" w14:textId="68742D48" w:rsidR="003A2975" w:rsidRDefault="003A2975" w:rsidP="00230613">
      <w:pPr>
        <w:spacing w:before="120" w:after="120" w:line="257" w:lineRule="auto"/>
        <w:ind w:firstLine="567"/>
        <w:jc w:val="both"/>
        <w:rPr>
          <w:i/>
          <w:sz w:val="28"/>
          <w:szCs w:val="28"/>
          <w:lang w:val="pt-BR"/>
        </w:rPr>
      </w:pPr>
      <w:r w:rsidRPr="00295F73">
        <w:rPr>
          <w:i/>
          <w:sz w:val="28"/>
          <w:szCs w:val="28"/>
          <w:lang w:val="pt-BR"/>
        </w:rPr>
        <w:t xml:space="preserve">Căn cứ </w:t>
      </w:r>
      <w:r w:rsidR="00230613" w:rsidRPr="00230613">
        <w:rPr>
          <w:i/>
          <w:sz w:val="28"/>
          <w:szCs w:val="28"/>
          <w:lang w:val="pt-BR"/>
        </w:rPr>
        <w:t xml:space="preserve">Luật Tổ chức chính quyền địa phương </w:t>
      </w:r>
      <w:r w:rsidR="00D44D04">
        <w:rPr>
          <w:i/>
          <w:sz w:val="28"/>
          <w:szCs w:val="28"/>
          <w:lang w:val="pt-BR"/>
        </w:rPr>
        <w:t>số 72/2025/QH15</w:t>
      </w:r>
      <w:r w:rsidRPr="00295F73">
        <w:rPr>
          <w:i/>
          <w:sz w:val="28"/>
          <w:szCs w:val="28"/>
          <w:lang w:val="pt-BR"/>
        </w:rPr>
        <w:t>;</w:t>
      </w:r>
    </w:p>
    <w:p w14:paraId="26FE7A82" w14:textId="560BC7EF" w:rsidR="002C1C3F" w:rsidRPr="00295F73" w:rsidRDefault="002C1C3F" w:rsidP="00295F73">
      <w:pPr>
        <w:spacing w:before="120" w:after="120" w:line="257" w:lineRule="auto"/>
        <w:ind w:firstLine="567"/>
        <w:jc w:val="both"/>
        <w:rPr>
          <w:i/>
          <w:sz w:val="28"/>
          <w:szCs w:val="28"/>
          <w:lang w:val="pt-BR"/>
        </w:rPr>
      </w:pPr>
      <w:r w:rsidRPr="002C1C3F">
        <w:rPr>
          <w:i/>
          <w:sz w:val="28"/>
          <w:szCs w:val="28"/>
          <w:lang w:val="pt-BR"/>
        </w:rPr>
        <w:t xml:space="preserve">Căn cứ </w:t>
      </w:r>
      <w:r w:rsidR="00D44D04">
        <w:rPr>
          <w:i/>
          <w:sz w:val="28"/>
          <w:szCs w:val="28"/>
          <w:lang w:val="pt-BR"/>
        </w:rPr>
        <w:t>Luật Thủ đô số 39/2024/QH15</w:t>
      </w:r>
      <w:r>
        <w:rPr>
          <w:i/>
          <w:sz w:val="28"/>
          <w:szCs w:val="28"/>
          <w:lang w:val="pt-BR"/>
        </w:rPr>
        <w:t>;</w:t>
      </w:r>
    </w:p>
    <w:p w14:paraId="0BAE9383" w14:textId="7D4A8BDB" w:rsidR="003A2975" w:rsidRDefault="003A2975" w:rsidP="00295F73">
      <w:pPr>
        <w:spacing w:before="120" w:after="120" w:line="257" w:lineRule="auto"/>
        <w:ind w:firstLine="567"/>
        <w:jc w:val="both"/>
        <w:rPr>
          <w:i/>
          <w:sz w:val="28"/>
          <w:szCs w:val="28"/>
          <w:lang w:val="pt-BR"/>
        </w:rPr>
      </w:pPr>
      <w:r w:rsidRPr="00295F73">
        <w:rPr>
          <w:i/>
          <w:sz w:val="28"/>
          <w:szCs w:val="28"/>
          <w:lang w:val="pt-BR"/>
        </w:rPr>
        <w:t xml:space="preserve">Căn cứ </w:t>
      </w:r>
      <w:r w:rsidR="00D44D04" w:rsidRPr="00D44D04">
        <w:rPr>
          <w:i/>
          <w:sz w:val="28"/>
          <w:szCs w:val="28"/>
          <w:lang w:val="pt-BR"/>
        </w:rPr>
        <w:t>Luật Đầu tư số 61/2020</w:t>
      </w:r>
      <w:r w:rsidR="00D44D04">
        <w:rPr>
          <w:i/>
          <w:sz w:val="28"/>
          <w:szCs w:val="28"/>
          <w:lang w:val="pt-BR"/>
        </w:rPr>
        <w:t xml:space="preserve">/QH14 được sửa đổi, bổ sung bởi </w:t>
      </w:r>
      <w:r w:rsidR="00D44D04" w:rsidRPr="00D44D04">
        <w:rPr>
          <w:i/>
          <w:sz w:val="28"/>
          <w:szCs w:val="28"/>
          <w:lang w:val="pt-BR"/>
        </w:rPr>
        <w:t>Luật số 03/2022/QH15,</w:t>
      </w:r>
      <w:r w:rsidR="00D44D04">
        <w:rPr>
          <w:i/>
          <w:sz w:val="28"/>
          <w:szCs w:val="28"/>
          <w:lang w:val="pt-BR"/>
        </w:rPr>
        <w:t xml:space="preserve"> </w:t>
      </w:r>
      <w:r w:rsidR="00D44D04" w:rsidRPr="00D44D04">
        <w:rPr>
          <w:i/>
          <w:sz w:val="28"/>
          <w:szCs w:val="28"/>
          <w:lang w:val="pt-BR"/>
        </w:rPr>
        <w:t>Luật số 57/2024/QH15</w:t>
      </w:r>
      <w:r w:rsidR="00D44D04">
        <w:rPr>
          <w:i/>
          <w:sz w:val="28"/>
          <w:szCs w:val="28"/>
          <w:lang w:val="pt-BR"/>
        </w:rPr>
        <w:t xml:space="preserve"> và Luật số 90/2025/QH15</w:t>
      </w:r>
      <w:r w:rsidRPr="00295F73">
        <w:rPr>
          <w:i/>
          <w:sz w:val="28"/>
          <w:szCs w:val="28"/>
          <w:lang w:val="pt-BR"/>
        </w:rPr>
        <w:t>;</w:t>
      </w:r>
    </w:p>
    <w:p w14:paraId="66A60881" w14:textId="4A5E6285" w:rsidR="00694278" w:rsidRDefault="00694278" w:rsidP="00694278">
      <w:pPr>
        <w:spacing w:before="120" w:after="120" w:line="257" w:lineRule="auto"/>
        <w:ind w:firstLine="567"/>
        <w:jc w:val="both"/>
        <w:rPr>
          <w:i/>
          <w:sz w:val="28"/>
          <w:szCs w:val="28"/>
          <w:lang w:val="pt-BR"/>
        </w:rPr>
      </w:pPr>
      <w:r>
        <w:rPr>
          <w:i/>
          <w:sz w:val="28"/>
          <w:szCs w:val="28"/>
          <w:lang w:val="pt-BR"/>
        </w:rPr>
        <w:t xml:space="preserve">Căn cứ Luật Đấu thầu số 22/2023/QH15 </w:t>
      </w:r>
      <w:r w:rsidR="00D44D04">
        <w:rPr>
          <w:i/>
          <w:sz w:val="28"/>
          <w:szCs w:val="28"/>
          <w:lang w:val="pt-BR"/>
        </w:rPr>
        <w:t xml:space="preserve">được sửa đổi, bổ sung bởi </w:t>
      </w:r>
      <w:r w:rsidR="00D44D04" w:rsidRPr="00D44D04">
        <w:rPr>
          <w:i/>
          <w:sz w:val="28"/>
          <w:szCs w:val="28"/>
          <w:lang w:val="pt-BR"/>
        </w:rPr>
        <w:t>Luật số 57/2024/QH15</w:t>
      </w:r>
      <w:r w:rsidR="00D44D04">
        <w:rPr>
          <w:i/>
          <w:sz w:val="28"/>
          <w:szCs w:val="28"/>
          <w:lang w:val="pt-BR"/>
        </w:rPr>
        <w:t xml:space="preserve"> và Luật số 90/2025/QH15</w:t>
      </w:r>
      <w:r>
        <w:rPr>
          <w:i/>
          <w:sz w:val="28"/>
          <w:szCs w:val="28"/>
          <w:lang w:val="pt-BR"/>
        </w:rPr>
        <w:t>;</w:t>
      </w:r>
    </w:p>
    <w:p w14:paraId="21F6727E" w14:textId="24AF82B0" w:rsidR="00D7260A" w:rsidRPr="00295F73" w:rsidRDefault="00D7260A" w:rsidP="00694278">
      <w:pPr>
        <w:spacing w:before="120" w:after="120" w:line="257" w:lineRule="auto"/>
        <w:ind w:firstLine="567"/>
        <w:jc w:val="both"/>
        <w:rPr>
          <w:i/>
          <w:sz w:val="28"/>
          <w:szCs w:val="28"/>
          <w:lang w:val="pt-BR"/>
        </w:rPr>
      </w:pPr>
      <w:r w:rsidRPr="00D7260A">
        <w:rPr>
          <w:i/>
          <w:sz w:val="28"/>
          <w:szCs w:val="28"/>
          <w:lang w:val="pt-BR"/>
        </w:rPr>
        <w:t>Căn cứ Luật Ban hành văn bản quy phạm pháp luật số 64/2025/QH15 được sửa đổi, bổ sung bởi Luật số 87/2025/QH15;</w:t>
      </w:r>
    </w:p>
    <w:p w14:paraId="435DCA9A" w14:textId="5BE654D5" w:rsidR="003A2975" w:rsidRDefault="00D44D04" w:rsidP="00295F73">
      <w:pPr>
        <w:spacing w:before="120" w:after="120" w:line="257" w:lineRule="auto"/>
        <w:ind w:firstLine="567"/>
        <w:jc w:val="both"/>
        <w:rPr>
          <w:i/>
          <w:sz w:val="28"/>
          <w:szCs w:val="28"/>
          <w:lang w:val="pt-BR"/>
        </w:rPr>
      </w:pPr>
      <w:r w:rsidRPr="00D44D04">
        <w:rPr>
          <w:i/>
          <w:sz w:val="28"/>
          <w:szCs w:val="28"/>
          <w:lang w:val="pt-BR"/>
        </w:rPr>
        <w:t>Căn cứ Nghị định số 31/2021/NĐ-CP ngày 26</w:t>
      </w:r>
      <w:r w:rsidR="00C555FD">
        <w:rPr>
          <w:i/>
          <w:sz w:val="28"/>
          <w:szCs w:val="28"/>
          <w:lang w:val="pt-BR"/>
        </w:rPr>
        <w:t xml:space="preserve"> tháng </w:t>
      </w:r>
      <w:r w:rsidRPr="00D44D04">
        <w:rPr>
          <w:i/>
          <w:sz w:val="28"/>
          <w:szCs w:val="28"/>
          <w:lang w:val="pt-BR"/>
        </w:rPr>
        <w:t>3</w:t>
      </w:r>
      <w:r w:rsidR="00C555FD">
        <w:rPr>
          <w:i/>
          <w:sz w:val="28"/>
          <w:szCs w:val="28"/>
          <w:lang w:val="pt-BR"/>
        </w:rPr>
        <w:t xml:space="preserve"> năm </w:t>
      </w:r>
      <w:r w:rsidRPr="00D44D04">
        <w:rPr>
          <w:i/>
          <w:sz w:val="28"/>
          <w:szCs w:val="28"/>
          <w:lang w:val="pt-BR"/>
        </w:rPr>
        <w:t>2021 của Chính phủ quy định chi tiết và hướng dẫn thi hành một số điều của Luật Đầu tư được sửa đổi, bổ sung bởi Nghị định 239/2025/NĐ-CP ngày 03</w:t>
      </w:r>
      <w:r w:rsidR="00C555FD">
        <w:rPr>
          <w:i/>
          <w:sz w:val="28"/>
          <w:szCs w:val="28"/>
          <w:lang w:val="pt-BR"/>
        </w:rPr>
        <w:t xml:space="preserve"> tháng </w:t>
      </w:r>
      <w:r w:rsidRPr="00D44D04">
        <w:rPr>
          <w:i/>
          <w:sz w:val="28"/>
          <w:szCs w:val="28"/>
          <w:lang w:val="pt-BR"/>
        </w:rPr>
        <w:t>9</w:t>
      </w:r>
      <w:r w:rsidR="00C555FD">
        <w:rPr>
          <w:i/>
          <w:sz w:val="28"/>
          <w:szCs w:val="28"/>
          <w:lang w:val="pt-BR"/>
        </w:rPr>
        <w:t xml:space="preserve"> năm </w:t>
      </w:r>
      <w:r w:rsidRPr="00D44D04">
        <w:rPr>
          <w:i/>
          <w:sz w:val="28"/>
          <w:szCs w:val="28"/>
          <w:lang w:val="pt-BR"/>
        </w:rPr>
        <w:t>2025 của Chính phủ</w:t>
      </w:r>
      <w:r w:rsidR="003A2975" w:rsidRPr="00295F73">
        <w:rPr>
          <w:i/>
          <w:sz w:val="28"/>
          <w:szCs w:val="28"/>
          <w:lang w:val="pt-BR"/>
        </w:rPr>
        <w:t>;</w:t>
      </w:r>
    </w:p>
    <w:p w14:paraId="093D7FB5" w14:textId="3717CF43" w:rsidR="00694278" w:rsidRDefault="00694278" w:rsidP="00694278">
      <w:pPr>
        <w:spacing w:before="120" w:after="120" w:line="257" w:lineRule="auto"/>
        <w:ind w:firstLine="567"/>
        <w:jc w:val="both"/>
        <w:rPr>
          <w:i/>
          <w:sz w:val="28"/>
          <w:szCs w:val="28"/>
          <w:lang w:val="pt-BR"/>
        </w:rPr>
      </w:pPr>
      <w:r w:rsidRPr="00694278">
        <w:rPr>
          <w:i/>
          <w:sz w:val="28"/>
          <w:szCs w:val="28"/>
          <w:lang w:val="pt-BR"/>
        </w:rPr>
        <w:t>Căn cứ Nghị định số 115/2024/NĐ-CP ngày 16 tháng 9 năm 2024 của Chính phủ quy định chi tiết một số điều và biện pháp thi hành Luật Đấu thầu về lựa chọn nhà đầu tư thực hiện dự án đầu tư có sử dụng đất</w:t>
      </w:r>
      <w:r w:rsidR="00682B35">
        <w:rPr>
          <w:i/>
          <w:sz w:val="28"/>
          <w:szCs w:val="28"/>
          <w:lang w:val="pt-BR"/>
        </w:rPr>
        <w:t xml:space="preserve"> được sửa đổi, bổ sung bởi các Nghị định số 17/2025/NĐ-CP ngày 06 tháng 02 năm 2025, số 225/2025/NĐ-CP ngày 15 tháng 8 năm 2025 của Chính phủ</w:t>
      </w:r>
      <w:r w:rsidRPr="00694278">
        <w:rPr>
          <w:i/>
          <w:sz w:val="28"/>
          <w:szCs w:val="28"/>
          <w:lang w:val="pt-BR"/>
        </w:rPr>
        <w:t>;</w:t>
      </w:r>
    </w:p>
    <w:p w14:paraId="2776FD8F" w14:textId="5B64D47F" w:rsidR="00D7260A" w:rsidRPr="00694278" w:rsidRDefault="00D7260A" w:rsidP="00694278">
      <w:pPr>
        <w:spacing w:before="120" w:after="120" w:line="257" w:lineRule="auto"/>
        <w:ind w:firstLine="567"/>
        <w:jc w:val="both"/>
        <w:rPr>
          <w:i/>
          <w:sz w:val="28"/>
          <w:szCs w:val="28"/>
          <w:lang w:val="pt-BR"/>
        </w:rPr>
      </w:pPr>
      <w:r w:rsidRPr="00D7260A">
        <w:rPr>
          <w:i/>
          <w:sz w:val="28"/>
          <w:szCs w:val="28"/>
          <w:lang w:val="pt-BR"/>
        </w:rPr>
        <w:t>Căn cứ Nghị định số 78/2025/NĐ-CP ngày 01</w:t>
      </w:r>
      <w:r>
        <w:rPr>
          <w:i/>
          <w:sz w:val="28"/>
          <w:szCs w:val="28"/>
          <w:lang w:val="pt-BR"/>
        </w:rPr>
        <w:t xml:space="preserve"> tháng </w:t>
      </w:r>
      <w:r w:rsidRPr="00D7260A">
        <w:rPr>
          <w:i/>
          <w:sz w:val="28"/>
          <w:szCs w:val="28"/>
          <w:lang w:val="pt-BR"/>
        </w:rPr>
        <w:t>4</w:t>
      </w:r>
      <w:r>
        <w:rPr>
          <w:i/>
          <w:sz w:val="28"/>
          <w:szCs w:val="28"/>
          <w:lang w:val="pt-BR"/>
        </w:rPr>
        <w:t xml:space="preserve"> năm </w:t>
      </w:r>
      <w:r w:rsidRPr="00D7260A">
        <w:rPr>
          <w:i/>
          <w:sz w:val="28"/>
          <w:szCs w:val="28"/>
          <w:lang w:val="pt-BR"/>
        </w:rPr>
        <w:t>2025 của Chính phủ quy định chi tiết một số điều và biện pháp thi hành Luật Ban hành văn bản quy phạm pháp luật được sửa đổi, bổ sung bởi Nghị định số 187/2025/NĐ-CP ngày 01</w:t>
      </w:r>
      <w:r>
        <w:rPr>
          <w:i/>
          <w:sz w:val="28"/>
          <w:szCs w:val="28"/>
          <w:lang w:val="pt-BR"/>
        </w:rPr>
        <w:t xml:space="preserve"> tháng </w:t>
      </w:r>
      <w:r w:rsidRPr="00D7260A">
        <w:rPr>
          <w:i/>
          <w:sz w:val="28"/>
          <w:szCs w:val="28"/>
          <w:lang w:val="pt-BR"/>
        </w:rPr>
        <w:t>7</w:t>
      </w:r>
      <w:r>
        <w:rPr>
          <w:i/>
          <w:sz w:val="28"/>
          <w:szCs w:val="28"/>
          <w:lang w:val="pt-BR"/>
        </w:rPr>
        <w:t xml:space="preserve"> năm </w:t>
      </w:r>
      <w:r w:rsidRPr="00D7260A">
        <w:rPr>
          <w:i/>
          <w:sz w:val="28"/>
          <w:szCs w:val="28"/>
          <w:lang w:val="pt-BR"/>
        </w:rPr>
        <w:t>2025 của Chính phủ</w:t>
      </w:r>
      <w:r>
        <w:rPr>
          <w:i/>
          <w:sz w:val="28"/>
          <w:szCs w:val="28"/>
          <w:lang w:val="pt-BR"/>
        </w:rPr>
        <w:t>;</w:t>
      </w:r>
    </w:p>
    <w:p w14:paraId="5B431E11" w14:textId="77777777" w:rsidR="00096D67" w:rsidRDefault="003D5487" w:rsidP="00295F73">
      <w:pPr>
        <w:spacing w:before="120" w:after="120" w:line="257" w:lineRule="auto"/>
        <w:ind w:firstLine="567"/>
        <w:jc w:val="both"/>
        <w:rPr>
          <w:i/>
          <w:sz w:val="28"/>
          <w:szCs w:val="28"/>
          <w:lang w:val="pt-BR"/>
        </w:rPr>
      </w:pPr>
      <w:r w:rsidRPr="003D5487">
        <w:rPr>
          <w:i/>
          <w:sz w:val="28"/>
          <w:szCs w:val="28"/>
          <w:lang w:val="pt-BR"/>
        </w:rPr>
        <w:t xml:space="preserve">Căn cứ Thông tư số </w:t>
      </w:r>
      <w:r w:rsidR="00016ADE">
        <w:rPr>
          <w:i/>
          <w:sz w:val="28"/>
          <w:szCs w:val="28"/>
          <w:lang w:val="pt-BR"/>
        </w:rPr>
        <w:t>15</w:t>
      </w:r>
      <w:r w:rsidRPr="003D5487">
        <w:rPr>
          <w:i/>
          <w:sz w:val="28"/>
          <w:szCs w:val="28"/>
          <w:lang w:val="pt-BR"/>
        </w:rPr>
        <w:t>/202</w:t>
      </w:r>
      <w:r w:rsidR="00016ADE">
        <w:rPr>
          <w:i/>
          <w:sz w:val="28"/>
          <w:szCs w:val="28"/>
          <w:lang w:val="pt-BR"/>
        </w:rPr>
        <w:t>4</w:t>
      </w:r>
      <w:r w:rsidRPr="003D5487">
        <w:rPr>
          <w:i/>
          <w:sz w:val="28"/>
          <w:szCs w:val="28"/>
          <w:lang w:val="pt-BR"/>
        </w:rPr>
        <w:t xml:space="preserve">/TT-BKHĐT ngày </w:t>
      </w:r>
      <w:r w:rsidR="00016ADE">
        <w:rPr>
          <w:i/>
          <w:sz w:val="28"/>
          <w:szCs w:val="28"/>
          <w:lang w:val="pt-BR"/>
        </w:rPr>
        <w:t>30</w:t>
      </w:r>
      <w:r w:rsidRPr="003D5487">
        <w:rPr>
          <w:i/>
          <w:sz w:val="28"/>
          <w:szCs w:val="28"/>
          <w:lang w:val="pt-BR"/>
        </w:rPr>
        <w:t xml:space="preserve"> tháng </w:t>
      </w:r>
      <w:r w:rsidR="00016ADE">
        <w:rPr>
          <w:i/>
          <w:sz w:val="28"/>
          <w:szCs w:val="28"/>
          <w:lang w:val="pt-BR"/>
        </w:rPr>
        <w:t>9</w:t>
      </w:r>
      <w:r w:rsidRPr="003D5487">
        <w:rPr>
          <w:i/>
          <w:sz w:val="28"/>
          <w:szCs w:val="28"/>
          <w:lang w:val="pt-BR"/>
        </w:rPr>
        <w:t xml:space="preserve"> năm 202</w:t>
      </w:r>
      <w:r w:rsidR="00016ADE">
        <w:rPr>
          <w:i/>
          <w:sz w:val="28"/>
          <w:szCs w:val="28"/>
          <w:lang w:val="pt-BR"/>
        </w:rPr>
        <w:t>4</w:t>
      </w:r>
      <w:r w:rsidRPr="003D5487">
        <w:rPr>
          <w:i/>
          <w:sz w:val="28"/>
          <w:szCs w:val="28"/>
          <w:lang w:val="pt-BR"/>
        </w:rPr>
        <w:t xml:space="preserve"> của Bộ trưởng Bộ Kế hoạch và Đầu tư quy định </w:t>
      </w:r>
      <w:r w:rsidR="00016ADE">
        <w:rPr>
          <w:i/>
          <w:sz w:val="28"/>
          <w:szCs w:val="28"/>
          <w:lang w:val="pt-BR"/>
        </w:rPr>
        <w:t xml:space="preserve">mẫu hồ sơ đấu thầu lựa chọn nhà đầu tư thực hiện dự án đầu tư theo phương thức đối tác công tư, dự án đầu tư kinh doanh, </w:t>
      </w:r>
      <w:r w:rsidR="00016ADE">
        <w:rPr>
          <w:i/>
          <w:sz w:val="28"/>
          <w:szCs w:val="28"/>
          <w:lang w:val="pt-BR"/>
        </w:rPr>
        <w:lastRenderedPageBreak/>
        <w:t>cung cấp, đăng tải thông tin về đầu tư theo phương thức đối tác công tư, đấu thầu lựa chọn nhà đầu tư trên Hệ thống mạng đấu thầu quốc gia</w:t>
      </w:r>
      <w:r w:rsidRPr="003D5487">
        <w:rPr>
          <w:i/>
          <w:sz w:val="28"/>
          <w:szCs w:val="28"/>
          <w:lang w:val="pt-BR"/>
        </w:rPr>
        <w:t>;</w:t>
      </w:r>
    </w:p>
    <w:p w14:paraId="003250C3" w14:textId="13B7606D" w:rsidR="003D5487" w:rsidRDefault="004624F3" w:rsidP="00295F73">
      <w:pPr>
        <w:spacing w:before="120" w:after="120" w:line="257" w:lineRule="auto"/>
        <w:ind w:firstLine="567"/>
        <w:jc w:val="both"/>
        <w:rPr>
          <w:i/>
          <w:sz w:val="28"/>
          <w:szCs w:val="28"/>
          <w:lang w:val="pt-BR"/>
        </w:rPr>
      </w:pPr>
      <w:r>
        <w:rPr>
          <w:i/>
          <w:sz w:val="28"/>
          <w:szCs w:val="28"/>
          <w:lang w:val="pt-BR"/>
        </w:rPr>
        <w:t xml:space="preserve">Căn cứ </w:t>
      </w:r>
      <w:r w:rsidR="00F025D0">
        <w:rPr>
          <w:i/>
          <w:sz w:val="28"/>
          <w:szCs w:val="28"/>
          <w:lang w:val="pt-BR"/>
        </w:rPr>
        <w:t xml:space="preserve">Nghị quyết số 17/2025/NQ-HĐND ngày 09 tháng </w:t>
      </w:r>
      <w:r w:rsidR="00023DD4" w:rsidRPr="00023DD4">
        <w:rPr>
          <w:i/>
          <w:sz w:val="28"/>
          <w:szCs w:val="28"/>
          <w:lang w:val="pt-BR"/>
        </w:rPr>
        <w:t>7</w:t>
      </w:r>
      <w:r w:rsidR="00F025D0">
        <w:rPr>
          <w:i/>
          <w:sz w:val="28"/>
          <w:szCs w:val="28"/>
          <w:lang w:val="pt-BR"/>
        </w:rPr>
        <w:t xml:space="preserve"> năm </w:t>
      </w:r>
      <w:r w:rsidR="00023DD4" w:rsidRPr="00023DD4">
        <w:rPr>
          <w:i/>
          <w:sz w:val="28"/>
          <w:szCs w:val="28"/>
          <w:lang w:val="pt-BR"/>
        </w:rPr>
        <w:t xml:space="preserve">2025 </w:t>
      </w:r>
      <w:r w:rsidR="0068223C">
        <w:rPr>
          <w:i/>
          <w:sz w:val="28"/>
          <w:szCs w:val="28"/>
          <w:lang w:val="pt-BR"/>
        </w:rPr>
        <w:t xml:space="preserve">của </w:t>
      </w:r>
      <w:r w:rsidR="0068223C" w:rsidRPr="0068223C">
        <w:rPr>
          <w:i/>
          <w:sz w:val="28"/>
          <w:szCs w:val="28"/>
          <w:lang w:val="pt-BR"/>
        </w:rPr>
        <w:t>Hội đồng nhân dân Thành phố</w:t>
      </w:r>
      <w:r w:rsidR="0068223C">
        <w:rPr>
          <w:i/>
          <w:sz w:val="28"/>
          <w:szCs w:val="28"/>
          <w:lang w:val="pt-BR"/>
        </w:rPr>
        <w:t xml:space="preserve"> </w:t>
      </w:r>
      <w:r w:rsidR="00023DD4" w:rsidRPr="00023DD4">
        <w:rPr>
          <w:i/>
          <w:sz w:val="28"/>
          <w:szCs w:val="28"/>
          <w:lang w:val="pt-BR"/>
        </w:rPr>
        <w:t xml:space="preserve">quy định </w:t>
      </w:r>
      <w:r w:rsidR="00F025D0" w:rsidRPr="00023DD4">
        <w:rPr>
          <w:i/>
          <w:sz w:val="28"/>
          <w:szCs w:val="28"/>
          <w:lang w:val="pt-BR"/>
        </w:rPr>
        <w:t>về thu hút nhà đầu tư chiến lược</w:t>
      </w:r>
      <w:r w:rsidR="00F025D0">
        <w:rPr>
          <w:i/>
          <w:sz w:val="28"/>
          <w:szCs w:val="28"/>
          <w:lang w:val="pt-BR"/>
        </w:rPr>
        <w:t xml:space="preserve"> (thực hiện </w:t>
      </w:r>
      <w:r w:rsidR="00023DD4" w:rsidRPr="00023DD4">
        <w:rPr>
          <w:i/>
          <w:sz w:val="28"/>
          <w:szCs w:val="28"/>
          <w:lang w:val="pt-BR"/>
        </w:rPr>
        <w:t>khoản 1, khoản 2 Điều 42 Luật Thủ đô</w:t>
      </w:r>
      <w:r w:rsidR="00F025D0">
        <w:rPr>
          <w:i/>
          <w:sz w:val="28"/>
          <w:szCs w:val="28"/>
          <w:lang w:val="pt-BR"/>
        </w:rPr>
        <w:t>)</w:t>
      </w:r>
      <w:r w:rsidR="00C32CB2">
        <w:rPr>
          <w:i/>
          <w:sz w:val="28"/>
          <w:szCs w:val="28"/>
          <w:lang w:val="pt-BR"/>
        </w:rPr>
        <w:t>;</w:t>
      </w:r>
    </w:p>
    <w:p w14:paraId="25510203" w14:textId="33A0396F" w:rsidR="002C1C3F" w:rsidRDefault="002C1C3F" w:rsidP="00295F73">
      <w:pPr>
        <w:spacing w:before="120" w:after="120" w:line="257" w:lineRule="auto"/>
        <w:ind w:firstLine="567"/>
        <w:jc w:val="both"/>
        <w:rPr>
          <w:i/>
          <w:sz w:val="28"/>
          <w:szCs w:val="28"/>
          <w:lang w:val="pt-BR"/>
        </w:rPr>
      </w:pPr>
      <w:r w:rsidRPr="002C1C3F">
        <w:rPr>
          <w:i/>
          <w:sz w:val="28"/>
          <w:szCs w:val="28"/>
          <w:lang w:val="pt-BR"/>
        </w:rPr>
        <w:t xml:space="preserve">Theo đề nghị của </w:t>
      </w:r>
      <w:r>
        <w:rPr>
          <w:i/>
          <w:sz w:val="28"/>
          <w:szCs w:val="28"/>
          <w:lang w:val="pt-BR"/>
        </w:rPr>
        <w:t xml:space="preserve">Giám đốc Sở </w:t>
      </w:r>
      <w:r w:rsidR="004706B4">
        <w:rPr>
          <w:i/>
          <w:sz w:val="28"/>
          <w:szCs w:val="28"/>
          <w:lang w:val="pt-BR"/>
        </w:rPr>
        <w:t xml:space="preserve">Tài chính </w:t>
      </w:r>
      <w:r w:rsidR="00732C96">
        <w:rPr>
          <w:i/>
          <w:sz w:val="28"/>
          <w:szCs w:val="28"/>
          <w:lang w:val="pt-BR"/>
        </w:rPr>
        <w:t>t</w:t>
      </w:r>
      <w:r>
        <w:rPr>
          <w:i/>
          <w:sz w:val="28"/>
          <w:szCs w:val="28"/>
          <w:lang w:val="pt-BR"/>
        </w:rPr>
        <w:t xml:space="preserve">hành phố </w:t>
      </w:r>
      <w:r w:rsidR="00732C96">
        <w:rPr>
          <w:i/>
          <w:sz w:val="28"/>
          <w:szCs w:val="28"/>
          <w:lang w:val="pt-BR"/>
        </w:rPr>
        <w:t xml:space="preserve">Hà Nội </w:t>
      </w:r>
      <w:r w:rsidRPr="002C1C3F">
        <w:rPr>
          <w:i/>
          <w:sz w:val="28"/>
          <w:szCs w:val="28"/>
          <w:lang w:val="pt-BR"/>
        </w:rPr>
        <w:t xml:space="preserve">tại Tờ trình số </w:t>
      </w:r>
      <w:r>
        <w:rPr>
          <w:i/>
          <w:sz w:val="28"/>
          <w:szCs w:val="28"/>
          <w:lang w:val="pt-BR"/>
        </w:rPr>
        <w:t xml:space="preserve">     </w:t>
      </w:r>
      <w:r w:rsidRPr="002C1C3F">
        <w:rPr>
          <w:i/>
          <w:sz w:val="28"/>
          <w:szCs w:val="28"/>
          <w:lang w:val="pt-BR"/>
        </w:rPr>
        <w:t>/TTr-</w:t>
      </w:r>
      <w:r w:rsidR="004706B4">
        <w:rPr>
          <w:i/>
          <w:sz w:val="28"/>
          <w:szCs w:val="28"/>
          <w:lang w:val="pt-BR"/>
        </w:rPr>
        <w:t>STC</w:t>
      </w:r>
      <w:r w:rsidRPr="002C1C3F">
        <w:rPr>
          <w:i/>
          <w:sz w:val="28"/>
          <w:szCs w:val="28"/>
          <w:lang w:val="pt-BR"/>
        </w:rPr>
        <w:t xml:space="preserve"> ngày </w:t>
      </w:r>
      <w:r>
        <w:rPr>
          <w:i/>
          <w:sz w:val="28"/>
          <w:szCs w:val="28"/>
          <w:lang w:val="pt-BR"/>
        </w:rPr>
        <w:t xml:space="preserve">  </w:t>
      </w:r>
      <w:r w:rsidRPr="002C1C3F">
        <w:rPr>
          <w:i/>
          <w:sz w:val="28"/>
          <w:szCs w:val="28"/>
          <w:lang w:val="pt-BR"/>
        </w:rPr>
        <w:t xml:space="preserve"> tháng </w:t>
      </w:r>
      <w:r w:rsidR="00732C96">
        <w:rPr>
          <w:i/>
          <w:sz w:val="28"/>
          <w:szCs w:val="28"/>
          <w:lang w:val="pt-BR"/>
        </w:rPr>
        <w:t xml:space="preserve">   </w:t>
      </w:r>
      <w:r w:rsidRPr="002C1C3F">
        <w:rPr>
          <w:i/>
          <w:sz w:val="28"/>
          <w:szCs w:val="28"/>
          <w:lang w:val="pt-BR"/>
        </w:rPr>
        <w:t>năm 202</w:t>
      </w:r>
      <w:r w:rsidR="00941B3C">
        <w:rPr>
          <w:i/>
          <w:sz w:val="28"/>
          <w:szCs w:val="28"/>
          <w:lang w:val="pt-BR"/>
        </w:rPr>
        <w:t>5</w:t>
      </w:r>
      <w:r w:rsidR="00B47780">
        <w:rPr>
          <w:i/>
          <w:sz w:val="28"/>
          <w:szCs w:val="28"/>
          <w:lang w:val="pt-BR"/>
        </w:rPr>
        <w:t>,</w:t>
      </w:r>
    </w:p>
    <w:p w14:paraId="1AB54CC5" w14:textId="26942226" w:rsidR="00B47780" w:rsidRDefault="00B47780" w:rsidP="00B47780">
      <w:pPr>
        <w:spacing w:before="120" w:after="120" w:line="257" w:lineRule="auto"/>
        <w:ind w:firstLine="567"/>
        <w:jc w:val="both"/>
        <w:rPr>
          <w:i/>
          <w:sz w:val="28"/>
          <w:szCs w:val="28"/>
          <w:lang w:val="pt-BR"/>
        </w:rPr>
      </w:pPr>
      <w:r>
        <w:rPr>
          <w:i/>
          <w:sz w:val="28"/>
          <w:szCs w:val="28"/>
          <w:lang w:val="pt-BR"/>
        </w:rPr>
        <w:t xml:space="preserve">Uỷ ban nhân dân thành phố Hà Nội ban hành Quyết định quy định </w:t>
      </w:r>
      <w:r w:rsidRPr="00B47780">
        <w:rPr>
          <w:i/>
          <w:sz w:val="28"/>
          <w:szCs w:val="28"/>
          <w:lang w:val="pt-BR"/>
        </w:rPr>
        <w:t xml:space="preserve">mẫu công bố thông tin dự án thu hút nhà đầu tư chiến lược và mẫu hồ sơ đăng ký thực hiện dự án của nhà đầu tư chiến lược </w:t>
      </w:r>
      <w:r w:rsidR="004947D3">
        <w:rPr>
          <w:i/>
          <w:sz w:val="28"/>
          <w:szCs w:val="28"/>
          <w:lang w:val="pt-BR"/>
        </w:rPr>
        <w:t xml:space="preserve">trên địa bàn </w:t>
      </w:r>
      <w:r w:rsidRPr="00B47780">
        <w:rPr>
          <w:i/>
          <w:sz w:val="28"/>
          <w:szCs w:val="28"/>
          <w:lang w:val="pt-BR"/>
        </w:rPr>
        <w:t>thành phố Hà Nội</w:t>
      </w:r>
      <w:r>
        <w:rPr>
          <w:i/>
          <w:sz w:val="28"/>
          <w:szCs w:val="28"/>
          <w:lang w:val="pt-BR"/>
        </w:rPr>
        <w:t>.</w:t>
      </w:r>
    </w:p>
    <w:p w14:paraId="578D8EE6" w14:textId="12C07A85" w:rsidR="00B47780" w:rsidRPr="00B47780" w:rsidRDefault="00B47780" w:rsidP="00B47780">
      <w:pPr>
        <w:spacing w:before="120" w:after="120" w:line="252" w:lineRule="auto"/>
        <w:ind w:firstLine="567"/>
        <w:jc w:val="both"/>
        <w:rPr>
          <w:b/>
          <w:bCs/>
          <w:sz w:val="28"/>
          <w:szCs w:val="28"/>
          <w:lang w:val="en-GB"/>
        </w:rPr>
      </w:pPr>
      <w:bookmarkStart w:id="1" w:name="dieu_1"/>
      <w:r w:rsidRPr="00B47780">
        <w:rPr>
          <w:b/>
          <w:bCs/>
          <w:sz w:val="28"/>
          <w:szCs w:val="28"/>
          <w:lang w:val="en-GB"/>
        </w:rPr>
        <w:t>Điều 1. Phạm vi điều chỉnh</w:t>
      </w:r>
    </w:p>
    <w:p w14:paraId="6CAFDF99" w14:textId="08EA4580" w:rsidR="00B47780" w:rsidRPr="00660025" w:rsidRDefault="00B47780" w:rsidP="00B47780">
      <w:pPr>
        <w:spacing w:before="120" w:after="120" w:line="252" w:lineRule="auto"/>
        <w:ind w:firstLine="567"/>
        <w:jc w:val="both"/>
        <w:rPr>
          <w:sz w:val="28"/>
          <w:szCs w:val="28"/>
        </w:rPr>
      </w:pPr>
      <w:r w:rsidRPr="00660025">
        <w:rPr>
          <w:sz w:val="28"/>
          <w:szCs w:val="28"/>
          <w:lang w:val="vi-VN"/>
        </w:rPr>
        <w:t xml:space="preserve">Quyết định </w:t>
      </w:r>
      <w:r w:rsidR="00C005FB">
        <w:rPr>
          <w:sz w:val="28"/>
          <w:szCs w:val="28"/>
        </w:rPr>
        <w:t xml:space="preserve">này </w:t>
      </w:r>
      <w:r w:rsidRPr="00660025">
        <w:rPr>
          <w:sz w:val="28"/>
          <w:szCs w:val="28"/>
          <w:lang w:val="vi-VN"/>
        </w:rPr>
        <w:t>quy định</w:t>
      </w:r>
      <w:r w:rsidRPr="00660025">
        <w:rPr>
          <w:bCs/>
          <w:sz w:val="28"/>
          <w:szCs w:val="28"/>
        </w:rPr>
        <w:t xml:space="preserve"> </w:t>
      </w:r>
      <w:r w:rsidR="00C005FB">
        <w:rPr>
          <w:bCs/>
          <w:sz w:val="28"/>
          <w:szCs w:val="28"/>
        </w:rPr>
        <w:t>m</w:t>
      </w:r>
      <w:r w:rsidRPr="00660025">
        <w:rPr>
          <w:sz w:val="28"/>
          <w:szCs w:val="28"/>
          <w:lang w:val="vi-VN"/>
        </w:rPr>
        <w:t xml:space="preserve">ẫu công bố thông tin dự án thu hút nhà đầu tư chiến lược và hồ sơ đăng ký thực hiện dự án của nhà đầu tư chiến lược </w:t>
      </w:r>
      <w:r w:rsidRPr="00660025">
        <w:rPr>
          <w:sz w:val="28"/>
          <w:szCs w:val="28"/>
        </w:rPr>
        <w:t xml:space="preserve">được sử dụng đối với quá trình tổ chức lựa chọn nhà đầu tư chiến lược tham gia thực hiện đầu tư các dự án thuộc danh mục ngành, nghề ưu tiên thu hút nhà đầu tư chiến lược </w:t>
      </w:r>
      <w:r w:rsidR="004947D3">
        <w:rPr>
          <w:sz w:val="28"/>
          <w:szCs w:val="28"/>
        </w:rPr>
        <w:t xml:space="preserve">trên địa bàn </w:t>
      </w:r>
      <w:r>
        <w:rPr>
          <w:sz w:val="28"/>
          <w:szCs w:val="28"/>
        </w:rPr>
        <w:t>thành phố Hà Nội</w:t>
      </w:r>
      <w:r w:rsidRPr="00660025">
        <w:rPr>
          <w:sz w:val="28"/>
          <w:szCs w:val="28"/>
        </w:rPr>
        <w:t xml:space="preserve"> theo quy định tại </w:t>
      </w:r>
      <w:r>
        <w:rPr>
          <w:sz w:val="28"/>
          <w:szCs w:val="28"/>
        </w:rPr>
        <w:t xml:space="preserve">khoản 4 </w:t>
      </w:r>
      <w:r>
        <w:rPr>
          <w:sz w:val="28"/>
          <w:szCs w:val="28"/>
          <w:lang w:val="vi-VN"/>
        </w:rPr>
        <w:t xml:space="preserve">Điều </w:t>
      </w:r>
      <w:r>
        <w:rPr>
          <w:sz w:val="28"/>
          <w:szCs w:val="28"/>
        </w:rPr>
        <w:t>42</w:t>
      </w:r>
      <w:r w:rsidRPr="00660025">
        <w:rPr>
          <w:sz w:val="28"/>
          <w:szCs w:val="28"/>
          <w:lang w:val="vi-VN"/>
        </w:rPr>
        <w:t xml:space="preserve"> </w:t>
      </w:r>
      <w:r>
        <w:rPr>
          <w:sz w:val="28"/>
          <w:szCs w:val="28"/>
        </w:rPr>
        <w:t>Luật Thủ đô</w:t>
      </w:r>
      <w:r w:rsidR="00C005FB">
        <w:rPr>
          <w:sz w:val="28"/>
          <w:szCs w:val="28"/>
        </w:rPr>
        <w:t xml:space="preserve"> </w:t>
      </w:r>
      <w:r w:rsidR="00C005FB" w:rsidRPr="00C005FB">
        <w:rPr>
          <w:sz w:val="28"/>
          <w:szCs w:val="28"/>
        </w:rPr>
        <w:t>số 39/2024/QH15</w:t>
      </w:r>
      <w:r w:rsidRPr="00660025">
        <w:rPr>
          <w:sz w:val="28"/>
          <w:szCs w:val="28"/>
        </w:rPr>
        <w:t>.</w:t>
      </w:r>
    </w:p>
    <w:p w14:paraId="3221ECD0" w14:textId="62E1E292" w:rsidR="00B47780" w:rsidRPr="00B47780" w:rsidRDefault="00B47780" w:rsidP="00B47780">
      <w:pPr>
        <w:spacing w:before="120" w:after="120" w:line="252" w:lineRule="auto"/>
        <w:ind w:firstLine="567"/>
        <w:jc w:val="both"/>
        <w:rPr>
          <w:b/>
          <w:bCs/>
          <w:sz w:val="28"/>
          <w:szCs w:val="28"/>
          <w:lang w:val="en-GB"/>
        </w:rPr>
      </w:pPr>
      <w:r w:rsidRPr="00B47780">
        <w:rPr>
          <w:b/>
          <w:bCs/>
          <w:sz w:val="28"/>
          <w:szCs w:val="28"/>
          <w:lang w:val="en-GB"/>
        </w:rPr>
        <w:t>Điều 2. Đối tượng áp dụng</w:t>
      </w:r>
    </w:p>
    <w:p w14:paraId="3C331B58" w14:textId="79A0933C" w:rsidR="00113D04" w:rsidRDefault="00113D04" w:rsidP="00B47780">
      <w:pPr>
        <w:spacing w:before="120" w:after="120" w:line="252" w:lineRule="auto"/>
        <w:ind w:firstLine="567"/>
        <w:jc w:val="both"/>
        <w:rPr>
          <w:sz w:val="28"/>
          <w:szCs w:val="28"/>
        </w:rPr>
      </w:pPr>
      <w:r w:rsidRPr="00113D04">
        <w:rPr>
          <w:sz w:val="28"/>
          <w:szCs w:val="28"/>
        </w:rPr>
        <w:t xml:space="preserve">1. Tổ chức, cá nhân liên quan đến việc lựa chọn </w:t>
      </w:r>
      <w:r w:rsidRPr="00C65257">
        <w:rPr>
          <w:sz w:val="28"/>
          <w:szCs w:val="28"/>
        </w:rPr>
        <w:t xml:space="preserve">nhà đầu tư chiến lược </w:t>
      </w:r>
      <w:r w:rsidR="004947D3">
        <w:rPr>
          <w:sz w:val="28"/>
          <w:szCs w:val="28"/>
        </w:rPr>
        <w:t xml:space="preserve">trên địa bàn thành phố Hà Nội </w:t>
      </w:r>
      <w:r w:rsidRPr="00C65257">
        <w:rPr>
          <w:sz w:val="28"/>
          <w:szCs w:val="28"/>
        </w:rPr>
        <w:t>để</w:t>
      </w:r>
      <w:r w:rsidRPr="00C65257">
        <w:rPr>
          <w:sz w:val="28"/>
          <w:szCs w:val="28"/>
          <w:lang w:val="vi-VN"/>
        </w:rPr>
        <w:t xml:space="preserve"> thực hiện dự án đầu tư thuộc danh mục ngành, nghề ưu tiên thu hút nhà đầu tư chiến lược vào </w:t>
      </w:r>
      <w:r w:rsidRPr="00C65257">
        <w:rPr>
          <w:sz w:val="28"/>
          <w:szCs w:val="28"/>
        </w:rPr>
        <w:t>t</w:t>
      </w:r>
      <w:r w:rsidRPr="00C65257">
        <w:rPr>
          <w:sz w:val="28"/>
          <w:szCs w:val="28"/>
          <w:lang w:val="vi-VN"/>
        </w:rPr>
        <w:t>hành phố Hà Nội</w:t>
      </w:r>
      <w:r w:rsidRPr="00C65257">
        <w:rPr>
          <w:sz w:val="28"/>
          <w:szCs w:val="28"/>
        </w:rPr>
        <w:t xml:space="preserve"> theo quy định tại khoản 2 </w:t>
      </w:r>
      <w:r w:rsidRPr="00C65257">
        <w:rPr>
          <w:sz w:val="28"/>
          <w:szCs w:val="28"/>
          <w:lang w:val="vi-VN"/>
        </w:rPr>
        <w:t xml:space="preserve">Điều </w:t>
      </w:r>
      <w:r w:rsidRPr="00C65257">
        <w:rPr>
          <w:sz w:val="28"/>
          <w:szCs w:val="28"/>
        </w:rPr>
        <w:t>42</w:t>
      </w:r>
      <w:r w:rsidRPr="00C65257">
        <w:rPr>
          <w:sz w:val="28"/>
          <w:szCs w:val="28"/>
          <w:lang w:val="vi-VN"/>
        </w:rPr>
        <w:t xml:space="preserve"> </w:t>
      </w:r>
      <w:r w:rsidRPr="00C65257">
        <w:rPr>
          <w:sz w:val="28"/>
          <w:szCs w:val="28"/>
        </w:rPr>
        <w:t>Luật Thủ đô</w:t>
      </w:r>
      <w:r>
        <w:rPr>
          <w:sz w:val="28"/>
          <w:szCs w:val="28"/>
        </w:rPr>
        <w:t xml:space="preserve"> </w:t>
      </w:r>
      <w:r w:rsidRPr="00C005FB">
        <w:rPr>
          <w:sz w:val="28"/>
          <w:szCs w:val="28"/>
        </w:rPr>
        <w:t>số 39/2024/QH15</w:t>
      </w:r>
      <w:r w:rsidRPr="00C65257">
        <w:rPr>
          <w:sz w:val="28"/>
          <w:szCs w:val="28"/>
        </w:rPr>
        <w:t xml:space="preserve"> và Điều 3 </w:t>
      </w:r>
      <w:r w:rsidRPr="00A77636">
        <w:rPr>
          <w:sz w:val="28"/>
          <w:szCs w:val="28"/>
        </w:rPr>
        <w:t>Nghị quyết số 17/2025/N</w:t>
      </w:r>
      <w:r>
        <w:rPr>
          <w:sz w:val="28"/>
          <w:szCs w:val="28"/>
        </w:rPr>
        <w:t xml:space="preserve">Q-HĐND ngày 09 tháng 7 năm 2025 </w:t>
      </w:r>
      <w:r w:rsidRPr="00C65257">
        <w:rPr>
          <w:sz w:val="28"/>
          <w:szCs w:val="28"/>
        </w:rPr>
        <w:t>của HĐND thành phố Hà Nội</w:t>
      </w:r>
      <w:r w:rsidRPr="00113D04">
        <w:rPr>
          <w:sz w:val="28"/>
          <w:szCs w:val="28"/>
        </w:rPr>
        <w:t xml:space="preserve"> thuộc phạm vi điều chỉnh quy định tại Điều 1 của </w:t>
      </w:r>
      <w:r>
        <w:rPr>
          <w:sz w:val="28"/>
          <w:szCs w:val="28"/>
        </w:rPr>
        <w:t xml:space="preserve">Quyết định </w:t>
      </w:r>
      <w:r w:rsidRPr="00113D04">
        <w:rPr>
          <w:sz w:val="28"/>
          <w:szCs w:val="28"/>
        </w:rPr>
        <w:t>này</w:t>
      </w:r>
      <w:r>
        <w:rPr>
          <w:sz w:val="28"/>
          <w:szCs w:val="28"/>
        </w:rPr>
        <w:t>.</w:t>
      </w:r>
    </w:p>
    <w:p w14:paraId="7FA7D339" w14:textId="0612DF71" w:rsidR="00B47780" w:rsidRPr="00C65257" w:rsidRDefault="00113D04" w:rsidP="00B47780">
      <w:pPr>
        <w:spacing w:before="120" w:after="120" w:line="252" w:lineRule="auto"/>
        <w:ind w:firstLine="567"/>
        <w:jc w:val="both"/>
        <w:rPr>
          <w:sz w:val="28"/>
          <w:szCs w:val="28"/>
        </w:rPr>
      </w:pPr>
      <w:r>
        <w:rPr>
          <w:sz w:val="28"/>
          <w:szCs w:val="28"/>
        </w:rPr>
        <w:t>2.</w:t>
      </w:r>
      <w:r w:rsidR="00B47780" w:rsidRPr="00C65257">
        <w:rPr>
          <w:sz w:val="28"/>
          <w:szCs w:val="28"/>
          <w:lang w:val="vi-VN"/>
        </w:rPr>
        <w:t xml:space="preserve"> </w:t>
      </w:r>
      <w:r w:rsidR="00562CC4" w:rsidRPr="00562CC4">
        <w:rPr>
          <w:sz w:val="28"/>
          <w:szCs w:val="28"/>
          <w:lang w:val="vi-VN"/>
        </w:rPr>
        <w:t>Ủy ban nhân dân Thành phố và các cơ quan chuyên môn trực thuộc</w:t>
      </w:r>
      <w:r w:rsidR="00CD2FE8">
        <w:rPr>
          <w:sz w:val="28"/>
          <w:szCs w:val="28"/>
        </w:rPr>
        <w:t xml:space="preserve">, </w:t>
      </w:r>
      <w:r w:rsidR="00562CC4" w:rsidRPr="00562CC4">
        <w:rPr>
          <w:sz w:val="28"/>
          <w:szCs w:val="28"/>
        </w:rPr>
        <w:t>Ủy ban nhân dân cấp xã và các cơ quan chuyên môn trực thuộc</w:t>
      </w:r>
      <w:r w:rsidR="00562CC4">
        <w:rPr>
          <w:sz w:val="28"/>
          <w:szCs w:val="28"/>
        </w:rPr>
        <w:t>,</w:t>
      </w:r>
      <w:r w:rsidR="00CD2FE8">
        <w:rPr>
          <w:sz w:val="28"/>
          <w:szCs w:val="28"/>
        </w:rPr>
        <w:t xml:space="preserve"> </w:t>
      </w:r>
      <w:r w:rsidR="00562CC4">
        <w:rPr>
          <w:sz w:val="28"/>
          <w:szCs w:val="28"/>
        </w:rPr>
        <w:t>các t</w:t>
      </w:r>
      <w:r w:rsidR="00562CC4" w:rsidRPr="00562CC4">
        <w:rPr>
          <w:sz w:val="28"/>
          <w:szCs w:val="28"/>
        </w:rPr>
        <w:t>ổ chức, cá nhân có liên quan</w:t>
      </w:r>
      <w:r w:rsidR="00CD5C48">
        <w:rPr>
          <w:sz w:val="28"/>
          <w:szCs w:val="28"/>
        </w:rPr>
        <w:t xml:space="preserve"> </w:t>
      </w:r>
      <w:r w:rsidR="00B47780" w:rsidRPr="00C65257">
        <w:rPr>
          <w:sz w:val="28"/>
          <w:szCs w:val="28"/>
        </w:rPr>
        <w:t xml:space="preserve">đến quá trình lựa chọn nhà đầu tư chiến lược thực hiện dự án theo quy định tại khoản 4 </w:t>
      </w:r>
      <w:r w:rsidR="00B47780" w:rsidRPr="00C65257">
        <w:rPr>
          <w:sz w:val="28"/>
          <w:szCs w:val="28"/>
          <w:lang w:val="vi-VN"/>
        </w:rPr>
        <w:t xml:space="preserve">Điều </w:t>
      </w:r>
      <w:r w:rsidR="00B47780" w:rsidRPr="00C65257">
        <w:rPr>
          <w:sz w:val="28"/>
          <w:szCs w:val="28"/>
        </w:rPr>
        <w:t>42</w:t>
      </w:r>
      <w:r w:rsidR="00B47780" w:rsidRPr="00C65257">
        <w:rPr>
          <w:sz w:val="28"/>
          <w:szCs w:val="28"/>
          <w:lang w:val="vi-VN"/>
        </w:rPr>
        <w:t xml:space="preserve"> </w:t>
      </w:r>
      <w:r w:rsidR="00B47780" w:rsidRPr="00C65257">
        <w:rPr>
          <w:sz w:val="28"/>
          <w:szCs w:val="28"/>
        </w:rPr>
        <w:t xml:space="preserve">Luật Thủ đô </w:t>
      </w:r>
      <w:r w:rsidR="004947D3" w:rsidRPr="00C005FB">
        <w:rPr>
          <w:sz w:val="28"/>
          <w:szCs w:val="28"/>
        </w:rPr>
        <w:t>số 39/2024/QH15</w:t>
      </w:r>
      <w:r w:rsidR="00B47780" w:rsidRPr="00C65257">
        <w:rPr>
          <w:sz w:val="28"/>
          <w:szCs w:val="28"/>
        </w:rPr>
        <w:t>.</w:t>
      </w:r>
    </w:p>
    <w:p w14:paraId="76F611E4" w14:textId="453107C2" w:rsidR="003A413A" w:rsidRPr="003A413A" w:rsidRDefault="001C7EE9" w:rsidP="009F7CFD">
      <w:pPr>
        <w:spacing w:before="120" w:after="120" w:line="252" w:lineRule="auto"/>
        <w:ind w:firstLine="567"/>
        <w:jc w:val="both"/>
        <w:rPr>
          <w:b/>
          <w:bCs/>
          <w:sz w:val="28"/>
          <w:szCs w:val="28"/>
          <w:lang w:val="vi-VN"/>
        </w:rPr>
      </w:pPr>
      <w:r w:rsidRPr="003A413A">
        <w:rPr>
          <w:b/>
          <w:bCs/>
          <w:sz w:val="28"/>
          <w:szCs w:val="28"/>
          <w:lang w:val="vi-VN"/>
        </w:rPr>
        <w:t xml:space="preserve">Điều </w:t>
      </w:r>
      <w:r w:rsidR="003A413A" w:rsidRPr="003A413A">
        <w:rPr>
          <w:b/>
          <w:bCs/>
          <w:sz w:val="28"/>
          <w:szCs w:val="28"/>
        </w:rPr>
        <w:t>3</w:t>
      </w:r>
      <w:r w:rsidRPr="003A413A">
        <w:rPr>
          <w:b/>
          <w:bCs/>
          <w:sz w:val="28"/>
          <w:szCs w:val="28"/>
          <w:lang w:val="vi-VN"/>
        </w:rPr>
        <w:t xml:space="preserve">. </w:t>
      </w:r>
      <w:r w:rsidR="003A413A" w:rsidRPr="003A413A">
        <w:rPr>
          <w:b/>
          <w:bCs/>
          <w:sz w:val="28"/>
          <w:szCs w:val="28"/>
        </w:rPr>
        <w:t>Mẫu công bố thông tin dự án thu hút nhà đầu tư chiến lược và hồ sơ đăng ký thực hiện dự án của nhà đầu tư chiến lược trên địa bàn thành</w:t>
      </w:r>
      <w:r w:rsidR="003A413A" w:rsidRPr="003A413A">
        <w:rPr>
          <w:b/>
          <w:sz w:val="28"/>
          <w:szCs w:val="28"/>
          <w:lang w:val="vi-VN"/>
        </w:rPr>
        <w:t xml:space="preserve"> phố Hà Nội</w:t>
      </w:r>
    </w:p>
    <w:p w14:paraId="161FC67D" w14:textId="6DCE0412" w:rsidR="00C72574" w:rsidRPr="00496EA6" w:rsidRDefault="007E6878" w:rsidP="00353A76">
      <w:pPr>
        <w:spacing w:before="120" w:after="120" w:line="252" w:lineRule="auto"/>
        <w:ind w:firstLine="567"/>
        <w:jc w:val="both"/>
        <w:rPr>
          <w:sz w:val="28"/>
          <w:szCs w:val="28"/>
        </w:rPr>
      </w:pPr>
      <w:r w:rsidRPr="00496EA6">
        <w:rPr>
          <w:bCs/>
          <w:sz w:val="28"/>
          <w:szCs w:val="28"/>
        </w:rPr>
        <w:t xml:space="preserve">Ban hành kèm theo </w:t>
      </w:r>
      <w:r w:rsidR="003A413A">
        <w:rPr>
          <w:bCs/>
          <w:sz w:val="28"/>
          <w:szCs w:val="28"/>
        </w:rPr>
        <w:t>Q</w:t>
      </w:r>
      <w:r w:rsidRPr="00496EA6">
        <w:rPr>
          <w:bCs/>
          <w:sz w:val="28"/>
          <w:szCs w:val="28"/>
        </w:rPr>
        <w:t xml:space="preserve">uyết định này </w:t>
      </w:r>
      <w:bookmarkEnd w:id="1"/>
      <w:r w:rsidR="00AC00B4" w:rsidRPr="00AC00B4">
        <w:rPr>
          <w:bCs/>
          <w:sz w:val="28"/>
          <w:szCs w:val="28"/>
        </w:rPr>
        <w:t xml:space="preserve">mẫu công bố thông tin dự án thu hút nhà đầu tư chiến lược và mẫu hồ sơ đăng ký thực hiện dự án của nhà đầu tư chiến lược </w:t>
      </w:r>
      <w:r w:rsidR="00067947">
        <w:rPr>
          <w:bCs/>
          <w:sz w:val="28"/>
          <w:szCs w:val="28"/>
        </w:rPr>
        <w:t>trên địa bàn</w:t>
      </w:r>
      <w:r w:rsidR="00AC00B4">
        <w:rPr>
          <w:bCs/>
          <w:sz w:val="28"/>
          <w:szCs w:val="28"/>
          <w:lang w:val="vi-VN"/>
        </w:rPr>
        <w:t xml:space="preserve"> </w:t>
      </w:r>
      <w:r w:rsidR="00067947">
        <w:rPr>
          <w:bCs/>
          <w:sz w:val="28"/>
          <w:szCs w:val="28"/>
        </w:rPr>
        <w:t>t</w:t>
      </w:r>
      <w:r w:rsidR="00694278">
        <w:rPr>
          <w:sz w:val="28"/>
          <w:szCs w:val="28"/>
          <w:lang w:val="vi-VN"/>
        </w:rPr>
        <w:t>hành phố Hà Nội</w:t>
      </w:r>
      <w:r w:rsidR="00C72574" w:rsidRPr="00496EA6">
        <w:rPr>
          <w:sz w:val="28"/>
          <w:szCs w:val="28"/>
        </w:rPr>
        <w:t xml:space="preserve"> theo quy định tại </w:t>
      </w:r>
      <w:r w:rsidR="00694278">
        <w:rPr>
          <w:sz w:val="28"/>
          <w:szCs w:val="28"/>
        </w:rPr>
        <w:t xml:space="preserve">khoản 4 </w:t>
      </w:r>
      <w:r w:rsidR="00C72574" w:rsidRPr="00496EA6">
        <w:rPr>
          <w:sz w:val="28"/>
          <w:szCs w:val="28"/>
          <w:lang w:val="vi-VN"/>
        </w:rPr>
        <w:t xml:space="preserve">Điều </w:t>
      </w:r>
      <w:r w:rsidR="00694278">
        <w:rPr>
          <w:sz w:val="28"/>
          <w:szCs w:val="28"/>
        </w:rPr>
        <w:t>42</w:t>
      </w:r>
      <w:r w:rsidR="00C72574" w:rsidRPr="00496EA6">
        <w:rPr>
          <w:sz w:val="28"/>
          <w:szCs w:val="28"/>
          <w:lang w:val="vi-VN"/>
        </w:rPr>
        <w:t xml:space="preserve"> </w:t>
      </w:r>
      <w:r w:rsidR="00694278">
        <w:rPr>
          <w:sz w:val="28"/>
          <w:szCs w:val="28"/>
        </w:rPr>
        <w:t>Luật Thủ đô</w:t>
      </w:r>
      <w:r w:rsidR="00C72574" w:rsidRPr="00496EA6">
        <w:rPr>
          <w:sz w:val="28"/>
          <w:szCs w:val="28"/>
        </w:rPr>
        <w:t xml:space="preserve">, </w:t>
      </w:r>
      <w:r w:rsidR="001C7EE9" w:rsidRPr="00496EA6">
        <w:rPr>
          <w:sz w:val="28"/>
          <w:szCs w:val="28"/>
          <w:lang w:val="vi-VN"/>
        </w:rPr>
        <w:t xml:space="preserve">bao gồm: </w:t>
      </w:r>
    </w:p>
    <w:p w14:paraId="3AA73FFE" w14:textId="6EFD1541" w:rsidR="00E1155D" w:rsidRPr="00A45CE2" w:rsidRDefault="00353A76" w:rsidP="009F7CFD">
      <w:pPr>
        <w:pStyle w:val="Noidung0"/>
        <w:widowControl/>
        <w:ind w:firstLine="567"/>
        <w:rPr>
          <w:lang w:val="vi-VN"/>
        </w:rPr>
      </w:pPr>
      <w:r>
        <w:t>1. M</w:t>
      </w:r>
      <w:r w:rsidR="00E1155D" w:rsidRPr="00A45CE2">
        <w:rPr>
          <w:lang w:val="vi-VN"/>
        </w:rPr>
        <w:t xml:space="preserve">ẫu </w:t>
      </w:r>
      <w:r w:rsidR="00EC3524">
        <w:t>c</w:t>
      </w:r>
      <w:r w:rsidR="00E1155D" w:rsidRPr="00A45CE2">
        <w:t>ông bố thông tin dự án thu hút nhà đầu tư chiến lược</w:t>
      </w:r>
      <w:r w:rsidR="00D87944">
        <w:t xml:space="preserve"> tại thành phố Hà Nội</w:t>
      </w:r>
      <w:r w:rsidR="00E1155D" w:rsidRPr="00A45CE2">
        <w:t>;</w:t>
      </w:r>
      <w:r w:rsidR="00E1155D" w:rsidRPr="00A45CE2">
        <w:rPr>
          <w:lang w:val="vi-VN"/>
        </w:rPr>
        <w:t xml:space="preserve"> bao gồm: </w:t>
      </w:r>
    </w:p>
    <w:p w14:paraId="3D4ED462" w14:textId="1E1D6E61" w:rsidR="00E1155D" w:rsidRPr="00A45CE2" w:rsidRDefault="00353A76" w:rsidP="009F7CFD">
      <w:pPr>
        <w:pStyle w:val="Noidung0"/>
        <w:widowControl/>
        <w:ind w:firstLine="567"/>
        <w:rPr>
          <w:lang w:val="vi-VN"/>
        </w:rPr>
      </w:pPr>
      <w:r>
        <w:lastRenderedPageBreak/>
        <w:t>a)</w:t>
      </w:r>
      <w:r w:rsidR="00E1155D" w:rsidRPr="00A45CE2">
        <w:rPr>
          <w:lang w:val="vi-VN"/>
        </w:rPr>
        <w:t xml:space="preserve"> Mẫu số 01: Mẫu công bố thông tin dự án thu hút nhà đầu tư chiến lược và thông báo mời quan tâm; </w:t>
      </w:r>
    </w:p>
    <w:p w14:paraId="143676AA" w14:textId="52694353" w:rsidR="00E1155D" w:rsidRDefault="00353A76" w:rsidP="009F7CFD">
      <w:pPr>
        <w:pStyle w:val="Noidung0"/>
        <w:widowControl/>
        <w:ind w:firstLine="567"/>
      </w:pPr>
      <w:r>
        <w:t>b)</w:t>
      </w:r>
      <w:r w:rsidR="00E1155D" w:rsidRPr="00A45CE2">
        <w:rPr>
          <w:lang w:val="vi-VN"/>
        </w:rPr>
        <w:t xml:space="preserve"> Phụ lục </w:t>
      </w:r>
      <w:r w:rsidR="00E1155D">
        <w:t xml:space="preserve">kèm theo Mẫu số 01 </w:t>
      </w:r>
      <w:r w:rsidR="00E1155D" w:rsidRPr="00A45CE2">
        <w:rPr>
          <w:lang w:val="vi-VN"/>
        </w:rPr>
        <w:t xml:space="preserve">về “Yêu cầu sơ bộ về năng lực và kinh nghiệm của nhà đầu tư”. </w:t>
      </w:r>
    </w:p>
    <w:p w14:paraId="0873210B" w14:textId="3976571D" w:rsidR="00E1155D" w:rsidRDefault="00353A76" w:rsidP="009F7CFD">
      <w:pPr>
        <w:pStyle w:val="Noidung0"/>
        <w:widowControl/>
        <w:ind w:firstLine="567"/>
        <w:rPr>
          <w:lang w:val="vi-VN"/>
        </w:rPr>
      </w:pPr>
      <w:r>
        <w:t xml:space="preserve">2. </w:t>
      </w:r>
      <w:r w:rsidR="00EC3524">
        <w:t>M</w:t>
      </w:r>
      <w:r w:rsidR="00E1155D">
        <w:t>ẫu hồ sơ đăng ký thực hiện dự án của Nhà đầu tư</w:t>
      </w:r>
      <w:r w:rsidR="00D87944">
        <w:t xml:space="preserve"> chiến lược tại thành phố Hà Nội</w:t>
      </w:r>
      <w:r w:rsidR="00E1155D">
        <w:t>;</w:t>
      </w:r>
      <w:r w:rsidR="00E1155D" w:rsidRPr="00667B48">
        <w:rPr>
          <w:lang w:val="vi-VN"/>
        </w:rPr>
        <w:t xml:space="preserve"> bao gồm:</w:t>
      </w:r>
    </w:p>
    <w:p w14:paraId="64C5713A" w14:textId="337AFFAB" w:rsidR="00F32497" w:rsidRPr="0056337B" w:rsidRDefault="00353A76" w:rsidP="00F32497">
      <w:pPr>
        <w:pStyle w:val="SHDPp"/>
        <w:tabs>
          <w:tab w:val="left" w:pos="0"/>
        </w:tabs>
        <w:spacing w:before="120"/>
        <w:ind w:left="0" w:firstLine="567"/>
        <w:jc w:val="left"/>
        <w:rPr>
          <w:bCs/>
          <w:noProof/>
          <w:color w:val="000000" w:themeColor="text1"/>
          <w:w w:val="0"/>
          <w:sz w:val="28"/>
          <w:szCs w:val="28"/>
          <w:lang w:val="it-IT"/>
        </w:rPr>
      </w:pPr>
      <w:r>
        <w:rPr>
          <w:bCs/>
          <w:noProof/>
          <w:color w:val="000000" w:themeColor="text1"/>
          <w:w w:val="0"/>
          <w:sz w:val="28"/>
          <w:szCs w:val="28"/>
          <w:lang w:val="it-IT"/>
        </w:rPr>
        <w:t>a)</w:t>
      </w:r>
      <w:r w:rsidR="00F32497" w:rsidRPr="0056337B">
        <w:rPr>
          <w:bCs/>
          <w:noProof/>
          <w:color w:val="000000" w:themeColor="text1"/>
          <w:w w:val="0"/>
          <w:sz w:val="28"/>
          <w:szCs w:val="28"/>
          <w:lang w:val="it-IT"/>
        </w:rPr>
        <w:t xml:space="preserve"> Mẫu số 01: Văn bản đăng ký thực hiện dự án</w:t>
      </w:r>
      <w:r>
        <w:rPr>
          <w:bCs/>
          <w:noProof/>
          <w:color w:val="000000" w:themeColor="text1"/>
          <w:w w:val="0"/>
          <w:sz w:val="28"/>
          <w:szCs w:val="28"/>
          <w:lang w:val="it-IT"/>
        </w:rPr>
        <w:t>;</w:t>
      </w:r>
    </w:p>
    <w:p w14:paraId="0595BD61" w14:textId="59DE13D2" w:rsidR="00F32497" w:rsidRPr="0056337B" w:rsidRDefault="00353A76" w:rsidP="00F32497">
      <w:pPr>
        <w:pStyle w:val="SHDPp"/>
        <w:tabs>
          <w:tab w:val="left" w:pos="0"/>
        </w:tabs>
        <w:spacing w:before="120"/>
        <w:ind w:left="0" w:firstLine="567"/>
        <w:jc w:val="left"/>
        <w:rPr>
          <w:bCs/>
          <w:noProof/>
          <w:color w:val="000000" w:themeColor="text1"/>
          <w:w w:val="0"/>
          <w:sz w:val="28"/>
          <w:szCs w:val="28"/>
          <w:lang w:val="it-IT"/>
        </w:rPr>
      </w:pPr>
      <w:r>
        <w:rPr>
          <w:bCs/>
          <w:noProof/>
          <w:color w:val="000000" w:themeColor="text1"/>
          <w:w w:val="0"/>
          <w:sz w:val="28"/>
          <w:szCs w:val="28"/>
          <w:lang w:val="it-IT"/>
        </w:rPr>
        <w:t>b)</w:t>
      </w:r>
      <w:r w:rsidR="00F32497" w:rsidRPr="0056337B">
        <w:rPr>
          <w:bCs/>
          <w:noProof/>
          <w:color w:val="000000" w:themeColor="text1"/>
          <w:w w:val="0"/>
          <w:sz w:val="28"/>
          <w:szCs w:val="28"/>
          <w:lang w:val="it-IT"/>
        </w:rPr>
        <w:t xml:space="preserve"> Mẫu số 02: Giấy ủy quyền</w:t>
      </w:r>
      <w:r>
        <w:rPr>
          <w:bCs/>
          <w:noProof/>
          <w:color w:val="000000" w:themeColor="text1"/>
          <w:w w:val="0"/>
          <w:sz w:val="28"/>
          <w:szCs w:val="28"/>
          <w:lang w:val="it-IT"/>
        </w:rPr>
        <w:t>;</w:t>
      </w:r>
    </w:p>
    <w:p w14:paraId="5C8ED6A7" w14:textId="68DD81FA" w:rsidR="00F32497" w:rsidRPr="0056337B" w:rsidRDefault="00353A76" w:rsidP="00F32497">
      <w:pPr>
        <w:pStyle w:val="SHDPp"/>
        <w:tabs>
          <w:tab w:val="left" w:pos="0"/>
        </w:tabs>
        <w:spacing w:before="120"/>
        <w:ind w:left="0" w:firstLine="567"/>
        <w:jc w:val="left"/>
        <w:rPr>
          <w:bCs/>
          <w:noProof/>
          <w:color w:val="000000" w:themeColor="text1"/>
          <w:w w:val="0"/>
          <w:sz w:val="28"/>
          <w:szCs w:val="28"/>
          <w:lang w:val="it-IT"/>
        </w:rPr>
      </w:pPr>
      <w:r>
        <w:rPr>
          <w:bCs/>
          <w:noProof/>
          <w:color w:val="000000" w:themeColor="text1"/>
          <w:w w:val="0"/>
          <w:sz w:val="28"/>
          <w:szCs w:val="28"/>
          <w:lang w:val="it-IT"/>
        </w:rPr>
        <w:t>c)</w:t>
      </w:r>
      <w:r w:rsidR="00F32497" w:rsidRPr="0056337B">
        <w:rPr>
          <w:bCs/>
          <w:noProof/>
          <w:color w:val="000000" w:themeColor="text1"/>
          <w:w w:val="0"/>
          <w:sz w:val="28"/>
          <w:szCs w:val="28"/>
          <w:lang w:val="it-IT"/>
        </w:rPr>
        <w:t xml:space="preserve"> Mẫu số 03: Thỏa thuận liên danh</w:t>
      </w:r>
      <w:r>
        <w:rPr>
          <w:bCs/>
          <w:noProof/>
          <w:color w:val="000000" w:themeColor="text1"/>
          <w:w w:val="0"/>
          <w:sz w:val="28"/>
          <w:szCs w:val="28"/>
          <w:lang w:val="it-IT"/>
        </w:rPr>
        <w:t>;</w:t>
      </w:r>
      <w:r w:rsidR="00F32497" w:rsidRPr="0056337B">
        <w:rPr>
          <w:bCs/>
          <w:noProof/>
          <w:color w:val="000000" w:themeColor="text1"/>
          <w:w w:val="0"/>
          <w:sz w:val="28"/>
          <w:szCs w:val="28"/>
          <w:lang w:val="it-IT"/>
        </w:rPr>
        <w:tab/>
      </w:r>
    </w:p>
    <w:p w14:paraId="6ECDA925" w14:textId="5F4A8B3C" w:rsidR="00F32497" w:rsidRPr="0056337B" w:rsidRDefault="00353A76" w:rsidP="00F32497">
      <w:pPr>
        <w:pStyle w:val="SHDPp"/>
        <w:tabs>
          <w:tab w:val="left" w:pos="0"/>
        </w:tabs>
        <w:spacing w:before="120"/>
        <w:ind w:left="0" w:firstLine="567"/>
        <w:rPr>
          <w:bCs/>
          <w:noProof/>
          <w:color w:val="000000" w:themeColor="text1"/>
          <w:w w:val="0"/>
          <w:sz w:val="28"/>
          <w:szCs w:val="28"/>
          <w:lang w:val="it-IT"/>
        </w:rPr>
      </w:pPr>
      <w:r>
        <w:rPr>
          <w:bCs/>
          <w:noProof/>
          <w:color w:val="000000" w:themeColor="text1"/>
          <w:w w:val="0"/>
          <w:sz w:val="28"/>
          <w:szCs w:val="28"/>
          <w:lang w:val="it-IT"/>
        </w:rPr>
        <w:t>d)</w:t>
      </w:r>
      <w:r w:rsidR="00F32497" w:rsidRPr="0056337B">
        <w:rPr>
          <w:bCs/>
          <w:noProof/>
          <w:color w:val="000000" w:themeColor="text1"/>
          <w:w w:val="0"/>
          <w:sz w:val="28"/>
          <w:szCs w:val="28"/>
          <w:lang w:val="it-IT"/>
        </w:rPr>
        <w:t xml:space="preserve"> Mẫu số 04: Thông tin về nhà đầu tư và các đối tác cùng thực hiện</w:t>
      </w:r>
      <w:r>
        <w:rPr>
          <w:bCs/>
          <w:noProof/>
          <w:color w:val="000000" w:themeColor="text1"/>
          <w:w w:val="0"/>
          <w:sz w:val="28"/>
          <w:szCs w:val="28"/>
          <w:lang w:val="it-IT"/>
        </w:rPr>
        <w:t>;</w:t>
      </w:r>
    </w:p>
    <w:p w14:paraId="62DEE088" w14:textId="66EF3733" w:rsidR="00F32497" w:rsidRPr="0056337B" w:rsidRDefault="00353A76" w:rsidP="00F32497">
      <w:pPr>
        <w:pStyle w:val="SHDPp"/>
        <w:tabs>
          <w:tab w:val="left" w:pos="0"/>
        </w:tabs>
        <w:spacing w:before="120"/>
        <w:ind w:left="0" w:firstLine="567"/>
        <w:jc w:val="left"/>
        <w:rPr>
          <w:bCs/>
          <w:noProof/>
          <w:color w:val="000000" w:themeColor="text1"/>
          <w:w w:val="0"/>
          <w:sz w:val="28"/>
          <w:szCs w:val="28"/>
          <w:lang w:val="it-IT"/>
        </w:rPr>
      </w:pPr>
      <w:r>
        <w:rPr>
          <w:bCs/>
          <w:noProof/>
          <w:color w:val="000000" w:themeColor="text1"/>
          <w:w w:val="0"/>
          <w:sz w:val="28"/>
          <w:szCs w:val="28"/>
          <w:lang w:val="it-IT"/>
        </w:rPr>
        <w:t>đ)</w:t>
      </w:r>
      <w:r w:rsidR="00F32497" w:rsidRPr="0056337B">
        <w:rPr>
          <w:bCs/>
          <w:noProof/>
          <w:color w:val="000000" w:themeColor="text1"/>
          <w:w w:val="0"/>
          <w:sz w:val="28"/>
          <w:szCs w:val="28"/>
          <w:lang w:val="it-IT"/>
        </w:rPr>
        <w:t xml:space="preserve"> Mẫu số 05: Năng lực tài chính của nhà đầu tư</w:t>
      </w:r>
      <w:r>
        <w:rPr>
          <w:bCs/>
          <w:noProof/>
          <w:color w:val="000000" w:themeColor="text1"/>
          <w:w w:val="0"/>
          <w:sz w:val="28"/>
          <w:szCs w:val="28"/>
          <w:lang w:val="it-IT"/>
        </w:rPr>
        <w:t>;</w:t>
      </w:r>
    </w:p>
    <w:p w14:paraId="1B58B76C" w14:textId="26977069" w:rsidR="00F32497" w:rsidRDefault="00353A76" w:rsidP="00F32497">
      <w:pPr>
        <w:pStyle w:val="SHDPp"/>
        <w:tabs>
          <w:tab w:val="left" w:pos="0"/>
        </w:tabs>
        <w:spacing w:before="120"/>
        <w:ind w:left="0" w:firstLine="567"/>
        <w:jc w:val="left"/>
        <w:rPr>
          <w:bCs/>
          <w:noProof/>
          <w:color w:val="000000" w:themeColor="text1"/>
          <w:w w:val="0"/>
          <w:sz w:val="28"/>
          <w:szCs w:val="28"/>
          <w:lang w:val="it-IT"/>
        </w:rPr>
      </w:pPr>
      <w:r>
        <w:rPr>
          <w:bCs/>
          <w:noProof/>
          <w:color w:val="000000" w:themeColor="text1"/>
          <w:w w:val="0"/>
          <w:sz w:val="28"/>
          <w:szCs w:val="28"/>
          <w:lang w:val="it-IT"/>
        </w:rPr>
        <w:t>e)</w:t>
      </w:r>
      <w:r w:rsidR="00F32497" w:rsidRPr="0056337B">
        <w:rPr>
          <w:bCs/>
          <w:noProof/>
          <w:color w:val="000000" w:themeColor="text1"/>
          <w:w w:val="0"/>
          <w:sz w:val="28"/>
          <w:szCs w:val="28"/>
          <w:lang w:val="it-IT"/>
        </w:rPr>
        <w:t xml:space="preserve"> Mẫu số 0</w:t>
      </w:r>
      <w:r w:rsidR="00F32497" w:rsidRPr="0056337B">
        <w:rPr>
          <w:bCs/>
          <w:noProof/>
          <w:color w:val="000000" w:themeColor="text1"/>
          <w:w w:val="0"/>
          <w:sz w:val="28"/>
          <w:szCs w:val="28"/>
          <w:lang w:val="vi-VN"/>
        </w:rPr>
        <w:t>6</w:t>
      </w:r>
      <w:r w:rsidR="00F32497" w:rsidRPr="0056337B">
        <w:rPr>
          <w:bCs/>
          <w:noProof/>
          <w:color w:val="000000" w:themeColor="text1"/>
          <w:w w:val="0"/>
          <w:sz w:val="28"/>
          <w:szCs w:val="28"/>
          <w:lang w:val="it-IT"/>
        </w:rPr>
        <w:t>: Kinh nghiệm thực hiện dự án tương tự</w:t>
      </w:r>
      <w:r>
        <w:rPr>
          <w:bCs/>
          <w:noProof/>
          <w:color w:val="000000" w:themeColor="text1"/>
          <w:w w:val="0"/>
          <w:sz w:val="28"/>
          <w:szCs w:val="28"/>
          <w:lang w:val="it-IT"/>
        </w:rPr>
        <w:t>;</w:t>
      </w:r>
    </w:p>
    <w:p w14:paraId="2090B020" w14:textId="4A1B58BD" w:rsidR="00E1155D" w:rsidRDefault="00353A76" w:rsidP="00F32497">
      <w:pPr>
        <w:pStyle w:val="Noidung0"/>
        <w:widowControl/>
        <w:ind w:firstLine="567"/>
      </w:pPr>
      <w:r>
        <w:rPr>
          <w:bCs/>
          <w:noProof/>
          <w:color w:val="000000" w:themeColor="text1"/>
          <w:w w:val="0"/>
          <w:lang w:val="it-IT"/>
        </w:rPr>
        <w:t>g)</w:t>
      </w:r>
      <w:r w:rsidR="00F32497" w:rsidRPr="00F32497">
        <w:rPr>
          <w:bCs/>
          <w:noProof/>
          <w:color w:val="000000" w:themeColor="text1"/>
          <w:w w:val="0"/>
          <w:lang w:val="it-IT"/>
        </w:rPr>
        <w:t xml:space="preserve"> Mẫu số 07:</w:t>
      </w:r>
      <w:r>
        <w:rPr>
          <w:bCs/>
          <w:noProof/>
          <w:color w:val="000000" w:themeColor="text1"/>
          <w:w w:val="0"/>
          <w:lang w:val="it-IT"/>
        </w:rPr>
        <w:t xml:space="preserve"> Văn bản cam kết của nhà đầu tư.</w:t>
      </w:r>
    </w:p>
    <w:p w14:paraId="1BBB5670" w14:textId="3FA7A810" w:rsidR="00EE323C" w:rsidRPr="00EE323C" w:rsidRDefault="001C7EE9" w:rsidP="009F7CFD">
      <w:pPr>
        <w:spacing w:before="120" w:after="120" w:line="252" w:lineRule="auto"/>
        <w:ind w:firstLine="567"/>
        <w:rPr>
          <w:b/>
          <w:sz w:val="28"/>
          <w:szCs w:val="28"/>
        </w:rPr>
      </w:pPr>
      <w:bookmarkStart w:id="2" w:name="dieu_2"/>
      <w:r w:rsidRPr="00EE323C">
        <w:rPr>
          <w:b/>
          <w:bCs/>
          <w:sz w:val="28"/>
          <w:szCs w:val="28"/>
          <w:lang w:val="vi-VN"/>
        </w:rPr>
        <w:t xml:space="preserve">Điều </w:t>
      </w:r>
      <w:r w:rsidR="00EE323C">
        <w:rPr>
          <w:b/>
          <w:bCs/>
          <w:sz w:val="28"/>
          <w:szCs w:val="28"/>
        </w:rPr>
        <w:t>4</w:t>
      </w:r>
      <w:r w:rsidRPr="00EE323C">
        <w:rPr>
          <w:b/>
          <w:bCs/>
          <w:sz w:val="28"/>
          <w:szCs w:val="28"/>
          <w:lang w:val="vi-VN"/>
        </w:rPr>
        <w:t>.</w:t>
      </w:r>
      <w:bookmarkEnd w:id="2"/>
      <w:r w:rsidRPr="00EE323C">
        <w:rPr>
          <w:b/>
          <w:sz w:val="28"/>
          <w:szCs w:val="28"/>
          <w:lang w:val="vi-VN"/>
        </w:rPr>
        <w:t xml:space="preserve"> </w:t>
      </w:r>
      <w:bookmarkStart w:id="3" w:name="dieu_2_name"/>
      <w:r w:rsidR="00A843B6">
        <w:rPr>
          <w:b/>
          <w:sz w:val="28"/>
          <w:szCs w:val="28"/>
        </w:rPr>
        <w:t xml:space="preserve">Điều khoản </w:t>
      </w:r>
      <w:r w:rsidR="00EE323C" w:rsidRPr="00EE323C">
        <w:rPr>
          <w:b/>
          <w:sz w:val="28"/>
          <w:szCs w:val="28"/>
        </w:rPr>
        <w:t>thi hành</w:t>
      </w:r>
    </w:p>
    <w:p w14:paraId="2A5E70B6" w14:textId="1D8028DF" w:rsidR="001C7EE9" w:rsidRPr="00C65257" w:rsidRDefault="00EE323C" w:rsidP="009F7CFD">
      <w:pPr>
        <w:spacing w:before="120" w:after="120" w:line="252" w:lineRule="auto"/>
        <w:ind w:firstLine="567"/>
        <w:rPr>
          <w:sz w:val="28"/>
          <w:szCs w:val="28"/>
        </w:rPr>
      </w:pPr>
      <w:r>
        <w:rPr>
          <w:sz w:val="28"/>
          <w:szCs w:val="28"/>
        </w:rPr>
        <w:t xml:space="preserve">1. </w:t>
      </w:r>
      <w:r w:rsidR="001C7EE9" w:rsidRPr="00C65257">
        <w:rPr>
          <w:sz w:val="28"/>
          <w:szCs w:val="28"/>
          <w:lang w:val="vi-VN"/>
        </w:rPr>
        <w:t>Quyết định này có hiệu lực thi hành kể từ ngày ký.</w:t>
      </w:r>
      <w:bookmarkEnd w:id="3"/>
    </w:p>
    <w:p w14:paraId="00DA9CBB" w14:textId="6740AFC0" w:rsidR="00040A69" w:rsidRPr="005921C9" w:rsidRDefault="00EE323C" w:rsidP="005921C9">
      <w:pPr>
        <w:spacing w:before="120" w:after="240" w:line="252" w:lineRule="auto"/>
        <w:ind w:firstLine="567"/>
        <w:jc w:val="both"/>
        <w:rPr>
          <w:sz w:val="28"/>
          <w:szCs w:val="28"/>
          <w:lang w:val="vi-VN"/>
        </w:rPr>
      </w:pPr>
      <w:r w:rsidRPr="00EE323C">
        <w:rPr>
          <w:bCs/>
          <w:sz w:val="28"/>
          <w:szCs w:val="28"/>
        </w:rPr>
        <w:t>2.</w:t>
      </w:r>
      <w:r w:rsidR="001C7EE9" w:rsidRPr="00C65257">
        <w:rPr>
          <w:sz w:val="28"/>
          <w:szCs w:val="28"/>
          <w:lang w:val="vi-VN"/>
        </w:rPr>
        <w:t xml:space="preserve"> </w:t>
      </w:r>
      <w:bookmarkStart w:id="4" w:name="dieu_3_name"/>
      <w:r w:rsidR="001C7EE9" w:rsidRPr="00C65257">
        <w:rPr>
          <w:sz w:val="28"/>
          <w:szCs w:val="28"/>
          <w:lang w:val="vi-VN"/>
        </w:rPr>
        <w:t xml:space="preserve">Chánh Văn phòng Ủy ban nhân dân </w:t>
      </w:r>
      <w:r w:rsidR="00CD4EC9" w:rsidRPr="00C65257">
        <w:rPr>
          <w:sz w:val="28"/>
          <w:szCs w:val="28"/>
        </w:rPr>
        <w:t>Thành ph</w:t>
      </w:r>
      <w:r w:rsidR="00754A47">
        <w:rPr>
          <w:sz w:val="28"/>
          <w:szCs w:val="28"/>
        </w:rPr>
        <w:t xml:space="preserve">ố; </w:t>
      </w:r>
      <w:r w:rsidR="001C6E9E" w:rsidRPr="00C65257">
        <w:rPr>
          <w:sz w:val="28"/>
          <w:szCs w:val="28"/>
        </w:rPr>
        <w:t>Giám đốc</w:t>
      </w:r>
      <w:r w:rsidR="00630689">
        <w:rPr>
          <w:sz w:val="28"/>
          <w:szCs w:val="28"/>
        </w:rPr>
        <w:t xml:space="preserve"> </w:t>
      </w:r>
      <w:r w:rsidR="001C7EE9" w:rsidRPr="00C65257">
        <w:rPr>
          <w:sz w:val="28"/>
          <w:szCs w:val="28"/>
          <w:lang w:val="vi-VN"/>
        </w:rPr>
        <w:t>các sở, ban, ngành</w:t>
      </w:r>
      <w:r w:rsidR="0062059F">
        <w:rPr>
          <w:sz w:val="28"/>
          <w:szCs w:val="28"/>
        </w:rPr>
        <w:t xml:space="preserve"> Thành phố</w:t>
      </w:r>
      <w:r w:rsidR="001C7EE9" w:rsidRPr="00C65257">
        <w:rPr>
          <w:sz w:val="28"/>
          <w:szCs w:val="28"/>
          <w:lang w:val="vi-VN"/>
        </w:rPr>
        <w:t>; Chủ tịch UBND các</w:t>
      </w:r>
      <w:r w:rsidR="00CD4EC9" w:rsidRPr="00C65257">
        <w:rPr>
          <w:sz w:val="28"/>
          <w:szCs w:val="28"/>
        </w:rPr>
        <w:t xml:space="preserve"> </w:t>
      </w:r>
      <w:r w:rsidR="0049364C" w:rsidRPr="00C65257">
        <w:rPr>
          <w:sz w:val="28"/>
          <w:szCs w:val="28"/>
        </w:rPr>
        <w:t>xã, phường</w:t>
      </w:r>
      <w:r w:rsidR="00754A47">
        <w:rPr>
          <w:sz w:val="28"/>
          <w:szCs w:val="28"/>
        </w:rPr>
        <w:t xml:space="preserve">; Thủ trưởng </w:t>
      </w:r>
      <w:r w:rsidR="001C7EE9" w:rsidRPr="00C65257">
        <w:rPr>
          <w:sz w:val="28"/>
          <w:szCs w:val="28"/>
          <w:lang w:val="vi-VN"/>
        </w:rPr>
        <w:t xml:space="preserve">các cơ quan, đơn vị và </w:t>
      </w:r>
      <w:r w:rsidR="00C63F37">
        <w:rPr>
          <w:sz w:val="28"/>
          <w:szCs w:val="28"/>
        </w:rPr>
        <w:t xml:space="preserve">các tổ chức, </w:t>
      </w:r>
      <w:r w:rsidR="001C7EE9" w:rsidRPr="00C65257">
        <w:rPr>
          <w:sz w:val="28"/>
          <w:szCs w:val="28"/>
          <w:lang w:val="vi-VN"/>
        </w:rPr>
        <w:t>cá nhân có liên quan chịu trách nhiệm thi hành Quyết định này./.</w:t>
      </w:r>
      <w:bookmarkEnd w:id="4"/>
    </w:p>
    <w:tbl>
      <w:tblPr>
        <w:tblW w:w="9270" w:type="dxa"/>
        <w:tblInd w:w="18" w:type="dxa"/>
        <w:tblLayout w:type="fixed"/>
        <w:tblLook w:val="0000" w:firstRow="0" w:lastRow="0" w:firstColumn="0" w:lastColumn="0" w:noHBand="0" w:noVBand="0"/>
      </w:tblPr>
      <w:tblGrid>
        <w:gridCol w:w="4680"/>
        <w:gridCol w:w="4590"/>
      </w:tblGrid>
      <w:tr w:rsidR="00040A69" w14:paraId="0C23A249" w14:textId="77777777" w:rsidTr="009848B3">
        <w:trPr>
          <w:trHeight w:val="2151"/>
        </w:trPr>
        <w:tc>
          <w:tcPr>
            <w:tcW w:w="4680" w:type="dxa"/>
          </w:tcPr>
          <w:p w14:paraId="6D7D951A" w14:textId="77777777" w:rsidR="00040A69" w:rsidRPr="00C65257" w:rsidRDefault="00040A69" w:rsidP="009848B3">
            <w:pPr>
              <w:rPr>
                <w:b/>
                <w:bCs/>
                <w:i/>
              </w:rPr>
            </w:pPr>
            <w:r w:rsidRPr="00C65257">
              <w:rPr>
                <w:b/>
                <w:bCs/>
                <w:i/>
              </w:rPr>
              <w:t>N</w:t>
            </w:r>
            <w:r w:rsidRPr="00C65257">
              <w:rPr>
                <w:rFonts w:hint="eastAsia"/>
                <w:b/>
                <w:bCs/>
                <w:i/>
              </w:rPr>
              <w:t>ơ</w:t>
            </w:r>
            <w:r w:rsidRPr="00C65257">
              <w:rPr>
                <w:b/>
                <w:bCs/>
                <w:i/>
              </w:rPr>
              <w:t>i nhận:</w:t>
            </w:r>
          </w:p>
          <w:p w14:paraId="05CDFB1D" w14:textId="77777777" w:rsidR="00040A69" w:rsidRDefault="00040A69" w:rsidP="009848B3">
            <w:pPr>
              <w:rPr>
                <w:iCs/>
                <w:sz w:val="22"/>
              </w:rPr>
            </w:pPr>
            <w:r w:rsidRPr="00C65257">
              <w:rPr>
                <w:iCs/>
                <w:sz w:val="22"/>
              </w:rPr>
              <w:t>- Nh</w:t>
            </w:r>
            <w:r w:rsidRPr="00C65257">
              <w:rPr>
                <w:rFonts w:hint="eastAsia"/>
                <w:iCs/>
                <w:sz w:val="22"/>
              </w:rPr>
              <w:t>ư</w:t>
            </w:r>
            <w:r w:rsidRPr="00C65257">
              <w:rPr>
                <w:iCs/>
                <w:sz w:val="22"/>
              </w:rPr>
              <w:t xml:space="preserve"> </w:t>
            </w:r>
            <w:r w:rsidRPr="00C65257">
              <w:rPr>
                <w:rFonts w:hint="eastAsia"/>
                <w:iCs/>
                <w:sz w:val="22"/>
              </w:rPr>
              <w:t>Đ</w:t>
            </w:r>
            <w:r w:rsidRPr="00C65257">
              <w:rPr>
                <w:iCs/>
                <w:sz w:val="22"/>
              </w:rPr>
              <w:t>iều 4;</w:t>
            </w:r>
          </w:p>
          <w:p w14:paraId="64DB511F" w14:textId="65B1175B" w:rsidR="002524C5" w:rsidRDefault="002524C5" w:rsidP="009848B3">
            <w:pPr>
              <w:rPr>
                <w:iCs/>
                <w:sz w:val="22"/>
              </w:rPr>
            </w:pPr>
            <w:r>
              <w:rPr>
                <w:iCs/>
                <w:sz w:val="22"/>
              </w:rPr>
              <w:t>- Đ/c Bí thư Thành ủy; (để báo cáo)</w:t>
            </w:r>
          </w:p>
          <w:p w14:paraId="235BABC9" w14:textId="51D7B847" w:rsidR="002524C5" w:rsidRDefault="002524C5" w:rsidP="009848B3">
            <w:pPr>
              <w:rPr>
                <w:iCs/>
                <w:sz w:val="22"/>
              </w:rPr>
            </w:pPr>
            <w:r>
              <w:rPr>
                <w:iCs/>
                <w:sz w:val="22"/>
              </w:rPr>
              <w:t>- Văn phòng Chính phủ; (để báo cáo)</w:t>
            </w:r>
          </w:p>
          <w:p w14:paraId="4D6DC5E4" w14:textId="5B24B236" w:rsidR="00A0709C" w:rsidRDefault="00A0709C" w:rsidP="009848B3">
            <w:pPr>
              <w:rPr>
                <w:iCs/>
                <w:sz w:val="22"/>
              </w:rPr>
            </w:pPr>
            <w:r>
              <w:rPr>
                <w:iCs/>
                <w:sz w:val="22"/>
              </w:rPr>
              <w:t>- Các Bộ: TC, XD, TP (để báo cáo)</w:t>
            </w:r>
          </w:p>
          <w:p w14:paraId="03D07CA3" w14:textId="42FDBC89" w:rsidR="00A0709C" w:rsidRDefault="005F625F" w:rsidP="009848B3">
            <w:pPr>
              <w:rPr>
                <w:iCs/>
                <w:sz w:val="22"/>
              </w:rPr>
            </w:pPr>
            <w:r>
              <w:rPr>
                <w:iCs/>
                <w:sz w:val="22"/>
              </w:rPr>
              <w:t>- Chủ tịch, các PCT UBND Thành phố;</w:t>
            </w:r>
          </w:p>
          <w:p w14:paraId="19B5221C" w14:textId="1CE74D77" w:rsidR="005F625F" w:rsidRDefault="005F625F" w:rsidP="009848B3">
            <w:pPr>
              <w:rPr>
                <w:iCs/>
                <w:sz w:val="22"/>
              </w:rPr>
            </w:pPr>
            <w:r>
              <w:rPr>
                <w:iCs/>
                <w:sz w:val="22"/>
              </w:rPr>
              <w:t>- VP: Thành ủy; Đoàn ĐBQH&amp;HĐND TP;</w:t>
            </w:r>
          </w:p>
          <w:p w14:paraId="68C96D0F" w14:textId="71E93558" w:rsidR="005F625F" w:rsidRDefault="005F625F" w:rsidP="009848B3">
            <w:pPr>
              <w:rPr>
                <w:iCs/>
                <w:sz w:val="22"/>
              </w:rPr>
            </w:pPr>
            <w:r>
              <w:rPr>
                <w:iCs/>
                <w:sz w:val="22"/>
              </w:rPr>
              <w:t>- Cục Kiểm tra văn bản QPPL - Bộ Tư pháp;</w:t>
            </w:r>
          </w:p>
          <w:p w14:paraId="2A9599A3" w14:textId="0A158B29" w:rsidR="00F17B99" w:rsidRPr="00C65257" w:rsidRDefault="00F17B99" w:rsidP="009848B3">
            <w:pPr>
              <w:rPr>
                <w:iCs/>
                <w:sz w:val="22"/>
              </w:rPr>
            </w:pPr>
            <w:r>
              <w:rPr>
                <w:iCs/>
                <w:sz w:val="22"/>
              </w:rPr>
              <w:t>- Website Chính phủ; Cổng Giao tiếp ĐT Hà Nội;</w:t>
            </w:r>
          </w:p>
          <w:p w14:paraId="007F479A" w14:textId="567EDEE6" w:rsidR="00040A69" w:rsidRDefault="00040A69" w:rsidP="009848B3">
            <w:pPr>
              <w:rPr>
                <w:sz w:val="22"/>
                <w:lang w:val="it-IT"/>
              </w:rPr>
            </w:pPr>
            <w:r w:rsidRPr="00C65257">
              <w:rPr>
                <w:iCs/>
                <w:sz w:val="22"/>
              </w:rPr>
              <w:t xml:space="preserve">- VPUBTP: </w:t>
            </w:r>
            <w:r w:rsidRPr="00C65257">
              <w:rPr>
                <w:sz w:val="22"/>
                <w:lang w:val="it-IT"/>
              </w:rPr>
              <w:t>PCVP,</w:t>
            </w:r>
            <w:r w:rsidR="00DE09C4">
              <w:rPr>
                <w:sz w:val="22"/>
                <w:lang w:val="it-IT"/>
              </w:rPr>
              <w:t xml:space="preserve"> </w:t>
            </w:r>
            <w:r w:rsidRPr="00C65257">
              <w:rPr>
                <w:sz w:val="22"/>
                <w:lang w:val="it-IT"/>
              </w:rPr>
              <w:t>các phòng;</w:t>
            </w:r>
          </w:p>
          <w:p w14:paraId="3AD1FBED" w14:textId="7E4F3919" w:rsidR="00DE09C4" w:rsidRPr="00C65257" w:rsidRDefault="00DE09C4" w:rsidP="009848B3">
            <w:pPr>
              <w:rPr>
                <w:sz w:val="22"/>
                <w:lang w:val="it-IT"/>
              </w:rPr>
            </w:pPr>
            <w:r>
              <w:rPr>
                <w:sz w:val="22"/>
                <w:lang w:val="it-IT"/>
              </w:rPr>
              <w:t>- Trung tâm Tr</w:t>
            </w:r>
            <w:r w:rsidR="00426B98">
              <w:rPr>
                <w:sz w:val="22"/>
                <w:lang w:val="it-IT"/>
              </w:rPr>
              <w:t>uyền thông, Dữ liệu và Công nghệ số thành phố Hà Nội</w:t>
            </w:r>
          </w:p>
          <w:p w14:paraId="2DEA9C76" w14:textId="6D225043" w:rsidR="00040A69" w:rsidRDefault="00040A69" w:rsidP="00040A69">
            <w:r w:rsidRPr="00C65257">
              <w:rPr>
                <w:iCs/>
                <w:sz w:val="22"/>
              </w:rPr>
              <w:t>- L</w:t>
            </w:r>
            <w:r w:rsidRPr="00C65257">
              <w:rPr>
                <w:rFonts w:hint="eastAsia"/>
                <w:iCs/>
                <w:sz w:val="22"/>
              </w:rPr>
              <w:t>ư</w:t>
            </w:r>
            <w:r w:rsidRPr="00C65257">
              <w:rPr>
                <w:iCs/>
                <w:sz w:val="22"/>
              </w:rPr>
              <w:t xml:space="preserve">u: VT, </w:t>
            </w:r>
            <w:r w:rsidR="00CC2C8C">
              <w:rPr>
                <w:iCs/>
                <w:sz w:val="22"/>
              </w:rPr>
              <w:t>KT</w:t>
            </w:r>
            <w:r w:rsidRPr="00C65257">
              <w:rPr>
                <w:iCs/>
                <w:sz w:val="22"/>
              </w:rPr>
              <w:t>.</w:t>
            </w:r>
          </w:p>
        </w:tc>
        <w:tc>
          <w:tcPr>
            <w:tcW w:w="4590" w:type="dxa"/>
          </w:tcPr>
          <w:p w14:paraId="697D6E93" w14:textId="24AF5C44" w:rsidR="00040A69" w:rsidRDefault="00040A69" w:rsidP="009848B3">
            <w:pPr>
              <w:jc w:val="center"/>
              <w:rPr>
                <w:b/>
                <w:iCs/>
                <w:sz w:val="26"/>
                <w:szCs w:val="26"/>
              </w:rPr>
            </w:pPr>
            <w:r>
              <w:rPr>
                <w:b/>
                <w:iCs/>
                <w:sz w:val="26"/>
                <w:szCs w:val="26"/>
              </w:rPr>
              <w:t>TM. ỦY BAN NHÂN DÂN</w:t>
            </w:r>
          </w:p>
          <w:p w14:paraId="1C813995" w14:textId="43889308" w:rsidR="00040A69" w:rsidRDefault="00040A69" w:rsidP="009848B3">
            <w:pPr>
              <w:jc w:val="center"/>
              <w:rPr>
                <w:b/>
                <w:iCs/>
                <w:sz w:val="26"/>
                <w:szCs w:val="26"/>
              </w:rPr>
            </w:pPr>
            <w:r w:rsidRPr="00201282">
              <w:rPr>
                <w:b/>
                <w:iCs/>
                <w:sz w:val="26"/>
                <w:szCs w:val="26"/>
              </w:rPr>
              <w:t>CHỦ TỊCH</w:t>
            </w:r>
          </w:p>
          <w:p w14:paraId="78D5AF07" w14:textId="77777777" w:rsidR="00040A69" w:rsidRDefault="00040A69" w:rsidP="009848B3">
            <w:pPr>
              <w:jc w:val="center"/>
              <w:rPr>
                <w:b/>
                <w:bCs/>
                <w:iCs/>
              </w:rPr>
            </w:pPr>
          </w:p>
          <w:p w14:paraId="38A88688" w14:textId="77777777" w:rsidR="00040A69" w:rsidRDefault="00040A69" w:rsidP="009848B3">
            <w:pPr>
              <w:jc w:val="center"/>
              <w:rPr>
                <w:b/>
                <w:bCs/>
                <w:iCs/>
              </w:rPr>
            </w:pPr>
          </w:p>
          <w:p w14:paraId="343DEFB1" w14:textId="77777777" w:rsidR="00040A69" w:rsidRDefault="00040A69" w:rsidP="009848B3">
            <w:pPr>
              <w:jc w:val="center"/>
              <w:rPr>
                <w:b/>
                <w:bCs/>
                <w:iCs/>
              </w:rPr>
            </w:pPr>
          </w:p>
          <w:p w14:paraId="47211C70" w14:textId="77777777" w:rsidR="00040A69" w:rsidRDefault="00040A69" w:rsidP="009848B3">
            <w:pPr>
              <w:jc w:val="center"/>
              <w:rPr>
                <w:b/>
                <w:bCs/>
                <w:iCs/>
              </w:rPr>
            </w:pPr>
          </w:p>
          <w:p w14:paraId="5C4CC4EF" w14:textId="77777777" w:rsidR="00040A69" w:rsidRDefault="00040A69" w:rsidP="009848B3">
            <w:pPr>
              <w:jc w:val="center"/>
              <w:rPr>
                <w:b/>
                <w:bCs/>
                <w:iCs/>
              </w:rPr>
            </w:pPr>
          </w:p>
          <w:p w14:paraId="082BF346" w14:textId="77777777" w:rsidR="00040A69" w:rsidRDefault="00040A69" w:rsidP="009848B3">
            <w:pPr>
              <w:jc w:val="center"/>
              <w:rPr>
                <w:b/>
                <w:bCs/>
                <w:iCs/>
              </w:rPr>
            </w:pPr>
          </w:p>
          <w:p w14:paraId="19206DDE" w14:textId="4E6A4B8C" w:rsidR="00040A69" w:rsidRPr="00032968" w:rsidRDefault="00040A69" w:rsidP="009848B3">
            <w:pPr>
              <w:jc w:val="center"/>
              <w:rPr>
                <w:b/>
                <w:bCs/>
                <w:iCs/>
              </w:rPr>
            </w:pPr>
            <w:r>
              <w:rPr>
                <w:b/>
                <w:bCs/>
                <w:iCs/>
              </w:rPr>
              <w:t>Trần Sỹ Thanh</w:t>
            </w:r>
          </w:p>
        </w:tc>
      </w:tr>
    </w:tbl>
    <w:p w14:paraId="53A28C85" w14:textId="6759A445" w:rsidR="00040A69" w:rsidRPr="00295F73" w:rsidRDefault="00040A69" w:rsidP="009F7CFD">
      <w:pPr>
        <w:spacing w:before="120" w:after="120" w:line="252" w:lineRule="auto"/>
        <w:ind w:firstLine="567"/>
        <w:jc w:val="both"/>
        <w:rPr>
          <w:rFonts w:eastAsia="Calibri"/>
          <w:sz w:val="28"/>
          <w:szCs w:val="28"/>
          <w:lang w:val="nb-NO"/>
        </w:rPr>
      </w:pPr>
    </w:p>
    <w:sectPr w:rsidR="00040A69" w:rsidRPr="00295F73" w:rsidSect="001A04A7">
      <w:headerReference w:type="default" r:id="rId8"/>
      <w:footerReference w:type="default" r:id="rId9"/>
      <w:footerReference w:type="first" r:id="rId10"/>
      <w:pgSz w:w="11909" w:h="16834" w:code="9"/>
      <w:pgMar w:top="1134" w:right="1134" w:bottom="1134" w:left="1701" w:header="720" w:footer="54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92964" w14:textId="77777777" w:rsidR="00ED462F" w:rsidRDefault="00ED462F" w:rsidP="00A14B8E">
      <w:r>
        <w:separator/>
      </w:r>
    </w:p>
  </w:endnote>
  <w:endnote w:type="continuationSeparator" w:id="0">
    <w:p w14:paraId="2FE7E582" w14:textId="77777777" w:rsidR="00ED462F" w:rsidRDefault="00ED462F" w:rsidP="00A14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I-Times">
    <w:altName w:val="Times New Roman"/>
    <w:charset w:val="00"/>
    <w:family w:val="auto"/>
    <w:pitch w:val="variable"/>
    <w:sig w:usb0="00000001"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E4422" w14:textId="77777777" w:rsidR="00A14B8E" w:rsidRDefault="00A14B8E" w:rsidP="00014F59">
    <w:pPr>
      <w:pStyle w:val="Footer"/>
      <w:tabs>
        <w:tab w:val="left" w:pos="1576"/>
      </w:tabs>
      <w:ind w:right="360"/>
    </w:pPr>
  </w:p>
  <w:p w14:paraId="7DF86F31" w14:textId="77777777" w:rsidR="00A14B8E" w:rsidRDefault="00A14B8E"/>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C9A9A" w14:textId="77777777" w:rsidR="00A14B8E" w:rsidRDefault="00A14B8E" w:rsidP="00014F59">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047175" w14:textId="77777777" w:rsidR="00ED462F" w:rsidRDefault="00ED462F" w:rsidP="00A14B8E">
      <w:r>
        <w:separator/>
      </w:r>
    </w:p>
  </w:footnote>
  <w:footnote w:type="continuationSeparator" w:id="0">
    <w:p w14:paraId="18C77E16" w14:textId="77777777" w:rsidR="00ED462F" w:rsidRDefault="00ED462F" w:rsidP="00A14B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2261404"/>
      <w:docPartObj>
        <w:docPartGallery w:val="Page Numbers (Top of Page)"/>
        <w:docPartUnique/>
      </w:docPartObj>
    </w:sdtPr>
    <w:sdtEndPr>
      <w:rPr>
        <w:noProof/>
      </w:rPr>
    </w:sdtEndPr>
    <w:sdtContent>
      <w:p w14:paraId="1601D20A" w14:textId="7756AB82" w:rsidR="00A14B8E" w:rsidRDefault="00A14B8E">
        <w:pPr>
          <w:pStyle w:val="Header"/>
          <w:jc w:val="center"/>
        </w:pPr>
        <w:r>
          <w:fldChar w:fldCharType="begin"/>
        </w:r>
        <w:r>
          <w:instrText xml:space="preserve"> PAGE   \* MERGEFORMAT </w:instrText>
        </w:r>
        <w:r>
          <w:fldChar w:fldCharType="separate"/>
        </w:r>
        <w:r w:rsidR="00B47067">
          <w:rPr>
            <w:noProof/>
          </w:rPr>
          <w:t>3</w:t>
        </w:r>
        <w:r>
          <w:rPr>
            <w:noProof/>
          </w:rPr>
          <w:fldChar w:fldCharType="end"/>
        </w:r>
      </w:p>
    </w:sdtContent>
  </w:sdt>
  <w:p w14:paraId="5EE383C7" w14:textId="77777777" w:rsidR="00A14B8E" w:rsidRDefault="00A14B8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361F7"/>
    <w:multiLevelType w:val="hybridMultilevel"/>
    <w:tmpl w:val="8294CCE2"/>
    <w:lvl w:ilvl="0" w:tplc="87C62E7A">
      <w:start w:val="1"/>
      <w:numFmt w:val="bullet"/>
      <w:pStyle w:val="Element1"/>
      <w:lvlText w:val="-"/>
      <w:lvlJc w:val="left"/>
      <w:pPr>
        <w:ind w:left="1080" w:hanging="360"/>
      </w:pPr>
      <w:rPr>
        <w:rFonts w:ascii="VNI-Times" w:hAnsi="VNI-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377267"/>
    <w:multiLevelType w:val="multilevel"/>
    <w:tmpl w:val="1F043D7A"/>
    <w:lvl w:ilvl="0">
      <w:start w:val="1"/>
      <w:numFmt w:val="decimal"/>
      <w:lvlText w:val="%1."/>
      <w:lvlJc w:val="left"/>
      <w:pPr>
        <w:ind w:left="927" w:hanging="360"/>
      </w:pPr>
      <w:rPr>
        <w:rFonts w:hint="default"/>
      </w:rPr>
    </w:lvl>
    <w:lvl w:ilvl="1">
      <w:start w:val="2"/>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2" w15:restartNumberingAfterBreak="0">
    <w:nsid w:val="0DB62040"/>
    <w:multiLevelType w:val="multilevel"/>
    <w:tmpl w:val="63AC46D4"/>
    <w:lvl w:ilvl="0">
      <w:start w:val="1"/>
      <w:numFmt w:val="decimal"/>
      <w:lvlText w:val="%1."/>
      <w:lvlJc w:val="left"/>
      <w:pPr>
        <w:ind w:left="1069" w:hanging="360"/>
      </w:pPr>
      <w:rPr>
        <w:rFonts w:hint="default"/>
        <w:color w:val="00000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Zero"/>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1A915D48"/>
    <w:multiLevelType w:val="hybridMultilevel"/>
    <w:tmpl w:val="A7BC4F9A"/>
    <w:lvl w:ilvl="0" w:tplc="823A688E">
      <w:start w:val="2"/>
      <w:numFmt w:val="decimal"/>
      <w:lvlText w:val="%1."/>
      <w:lvlJc w:val="left"/>
      <w:pPr>
        <w:ind w:left="1287" w:hanging="360"/>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215E5026"/>
    <w:multiLevelType w:val="hybridMultilevel"/>
    <w:tmpl w:val="2E5AC218"/>
    <w:lvl w:ilvl="0" w:tplc="226E507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28877209"/>
    <w:multiLevelType w:val="hybridMultilevel"/>
    <w:tmpl w:val="8A0430D4"/>
    <w:lvl w:ilvl="0" w:tplc="B25CED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9F71DBC"/>
    <w:multiLevelType w:val="multilevel"/>
    <w:tmpl w:val="C2326F74"/>
    <w:lvl w:ilvl="0">
      <w:start w:val="3"/>
      <w:numFmt w:val="decimal"/>
      <w:pStyle w:val="Head1"/>
      <w:lvlText w:val="%1."/>
      <w:lvlJc w:val="left"/>
      <w:pPr>
        <w:ind w:left="2062" w:hanging="360"/>
      </w:pPr>
      <w:rPr>
        <w:rFonts w:hint="default"/>
        <w:b/>
        <w:vertAlign w:val="baseline"/>
      </w:rPr>
    </w:lvl>
    <w:lvl w:ilvl="1">
      <w:start w:val="2"/>
      <w:numFmt w:val="decimal"/>
      <w:pStyle w:val="Head2"/>
      <w:isLgl/>
      <w:lvlText w:val="%1.%2."/>
      <w:lvlJc w:val="left"/>
      <w:pPr>
        <w:ind w:left="16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7" w15:restartNumberingAfterBreak="0">
    <w:nsid w:val="33CF3ADE"/>
    <w:multiLevelType w:val="multilevel"/>
    <w:tmpl w:val="2B90A616"/>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34BF3727"/>
    <w:multiLevelType w:val="hybridMultilevel"/>
    <w:tmpl w:val="46DCE68A"/>
    <w:lvl w:ilvl="0" w:tplc="8E5CF34C">
      <w:numFmt w:val="bullet"/>
      <w:lvlText w:val="-"/>
      <w:lvlJc w:val="left"/>
      <w:pPr>
        <w:ind w:left="1287" w:hanging="360"/>
      </w:pPr>
      <w:rPr>
        <w:rFonts w:ascii="Arial" w:eastAsiaTheme="minorHAnsi" w:hAnsi="Arial" w:cs="Aria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9" w15:restartNumberingAfterBreak="0">
    <w:nsid w:val="35BA5365"/>
    <w:multiLevelType w:val="multilevel"/>
    <w:tmpl w:val="3A8ED0E6"/>
    <w:lvl w:ilvl="0">
      <w:start w:val="1"/>
      <w:numFmt w:val="decimal"/>
      <w:lvlText w:val="%1."/>
      <w:lvlJc w:val="left"/>
      <w:pPr>
        <w:ind w:left="1069" w:hanging="360"/>
      </w:pPr>
    </w:lvl>
    <w:lvl w:ilvl="1">
      <w:start w:val="2"/>
      <w:numFmt w:val="decimal"/>
      <w:isLgl/>
      <w:lvlText w:val="%1.%2."/>
      <w:lvlJc w:val="left"/>
      <w:pPr>
        <w:ind w:left="1647" w:hanging="720"/>
      </w:pPr>
    </w:lvl>
    <w:lvl w:ilvl="2">
      <w:start w:val="1"/>
      <w:numFmt w:val="decimal"/>
      <w:isLgl/>
      <w:lvlText w:val="%1.%2.%3."/>
      <w:lvlJc w:val="left"/>
      <w:pPr>
        <w:ind w:left="1865" w:hanging="720"/>
      </w:pPr>
    </w:lvl>
    <w:lvl w:ilvl="3">
      <w:start w:val="1"/>
      <w:numFmt w:val="decimal"/>
      <w:isLgl/>
      <w:lvlText w:val="%1.%2.%3.%4."/>
      <w:lvlJc w:val="left"/>
      <w:pPr>
        <w:ind w:left="2443" w:hanging="1080"/>
      </w:pPr>
    </w:lvl>
    <w:lvl w:ilvl="4">
      <w:start w:val="1"/>
      <w:numFmt w:val="decimal"/>
      <w:isLgl/>
      <w:lvlText w:val="%1.%2.%3.%4.%5."/>
      <w:lvlJc w:val="left"/>
      <w:pPr>
        <w:ind w:left="2661" w:hanging="1080"/>
      </w:pPr>
    </w:lvl>
    <w:lvl w:ilvl="5">
      <w:start w:val="1"/>
      <w:numFmt w:val="decimal"/>
      <w:isLgl/>
      <w:lvlText w:val="%1.%2.%3.%4.%5.%6."/>
      <w:lvlJc w:val="left"/>
      <w:pPr>
        <w:ind w:left="3239" w:hanging="1440"/>
      </w:pPr>
    </w:lvl>
    <w:lvl w:ilvl="6">
      <w:start w:val="1"/>
      <w:numFmt w:val="decimal"/>
      <w:isLgl/>
      <w:lvlText w:val="%1.%2.%3.%4.%5.%6.%7."/>
      <w:lvlJc w:val="left"/>
      <w:pPr>
        <w:ind w:left="3817" w:hanging="1800"/>
      </w:pPr>
    </w:lvl>
    <w:lvl w:ilvl="7">
      <w:start w:val="1"/>
      <w:numFmt w:val="decimal"/>
      <w:isLgl/>
      <w:lvlText w:val="%1.%2.%3.%4.%5.%6.%7.%8."/>
      <w:lvlJc w:val="left"/>
      <w:pPr>
        <w:ind w:left="4035" w:hanging="1800"/>
      </w:pPr>
    </w:lvl>
    <w:lvl w:ilvl="8">
      <w:start w:val="1"/>
      <w:numFmt w:val="decimal"/>
      <w:isLgl/>
      <w:lvlText w:val="%1.%2.%3.%4.%5.%6.%7.%8.%9."/>
      <w:lvlJc w:val="left"/>
      <w:pPr>
        <w:ind w:left="4613" w:hanging="2160"/>
      </w:pPr>
    </w:lvl>
  </w:abstractNum>
  <w:abstractNum w:abstractNumId="10" w15:restartNumberingAfterBreak="0">
    <w:nsid w:val="41993C16"/>
    <w:multiLevelType w:val="multilevel"/>
    <w:tmpl w:val="3A8ED0E6"/>
    <w:lvl w:ilvl="0">
      <w:start w:val="1"/>
      <w:numFmt w:val="decimal"/>
      <w:lvlText w:val="%1."/>
      <w:lvlJc w:val="left"/>
      <w:pPr>
        <w:ind w:left="1069" w:hanging="360"/>
      </w:pPr>
      <w:rPr>
        <w:rFonts w:hint="default"/>
      </w:rPr>
    </w:lvl>
    <w:lvl w:ilvl="1">
      <w:start w:val="2"/>
      <w:numFmt w:val="decimal"/>
      <w:isLgl/>
      <w:lvlText w:val="%1.%2."/>
      <w:lvlJc w:val="left"/>
      <w:pPr>
        <w:ind w:left="1647" w:hanging="720"/>
      </w:pPr>
      <w:rPr>
        <w:rFonts w:hint="default"/>
      </w:rPr>
    </w:lvl>
    <w:lvl w:ilvl="2">
      <w:start w:val="1"/>
      <w:numFmt w:val="decimal"/>
      <w:isLgl/>
      <w:lvlText w:val="%1.%2.%3."/>
      <w:lvlJc w:val="left"/>
      <w:pPr>
        <w:ind w:left="1865" w:hanging="720"/>
      </w:pPr>
      <w:rPr>
        <w:rFonts w:hint="default"/>
      </w:rPr>
    </w:lvl>
    <w:lvl w:ilvl="3">
      <w:start w:val="1"/>
      <w:numFmt w:val="decimal"/>
      <w:isLgl/>
      <w:lvlText w:val="%1.%2.%3.%4."/>
      <w:lvlJc w:val="left"/>
      <w:pPr>
        <w:ind w:left="2443" w:hanging="1080"/>
      </w:pPr>
      <w:rPr>
        <w:rFonts w:hint="default"/>
      </w:rPr>
    </w:lvl>
    <w:lvl w:ilvl="4">
      <w:start w:val="1"/>
      <w:numFmt w:val="decimal"/>
      <w:isLgl/>
      <w:lvlText w:val="%1.%2.%3.%4.%5."/>
      <w:lvlJc w:val="left"/>
      <w:pPr>
        <w:ind w:left="2661" w:hanging="1080"/>
      </w:pPr>
      <w:rPr>
        <w:rFonts w:hint="default"/>
      </w:rPr>
    </w:lvl>
    <w:lvl w:ilvl="5">
      <w:start w:val="1"/>
      <w:numFmt w:val="decimal"/>
      <w:isLgl/>
      <w:lvlText w:val="%1.%2.%3.%4.%5.%6."/>
      <w:lvlJc w:val="left"/>
      <w:pPr>
        <w:ind w:left="3239" w:hanging="1440"/>
      </w:pPr>
      <w:rPr>
        <w:rFonts w:hint="default"/>
      </w:rPr>
    </w:lvl>
    <w:lvl w:ilvl="6">
      <w:start w:val="1"/>
      <w:numFmt w:val="decimal"/>
      <w:isLgl/>
      <w:lvlText w:val="%1.%2.%3.%4.%5.%6.%7."/>
      <w:lvlJc w:val="left"/>
      <w:pPr>
        <w:ind w:left="3817" w:hanging="1800"/>
      </w:pPr>
      <w:rPr>
        <w:rFonts w:hint="default"/>
      </w:rPr>
    </w:lvl>
    <w:lvl w:ilvl="7">
      <w:start w:val="1"/>
      <w:numFmt w:val="decimal"/>
      <w:isLgl/>
      <w:lvlText w:val="%1.%2.%3.%4.%5.%6.%7.%8."/>
      <w:lvlJc w:val="left"/>
      <w:pPr>
        <w:ind w:left="4035" w:hanging="1800"/>
      </w:pPr>
      <w:rPr>
        <w:rFonts w:hint="default"/>
      </w:rPr>
    </w:lvl>
    <w:lvl w:ilvl="8">
      <w:start w:val="1"/>
      <w:numFmt w:val="decimal"/>
      <w:isLgl/>
      <w:lvlText w:val="%1.%2.%3.%4.%5.%6.%7.%8.%9."/>
      <w:lvlJc w:val="left"/>
      <w:pPr>
        <w:ind w:left="4613" w:hanging="2160"/>
      </w:pPr>
      <w:rPr>
        <w:rFonts w:hint="default"/>
      </w:rPr>
    </w:lvl>
  </w:abstractNum>
  <w:abstractNum w:abstractNumId="11" w15:restartNumberingAfterBreak="0">
    <w:nsid w:val="45132B85"/>
    <w:multiLevelType w:val="hybridMultilevel"/>
    <w:tmpl w:val="FBBAC25A"/>
    <w:lvl w:ilvl="0" w:tplc="9CBAFF62">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456C11F6"/>
    <w:multiLevelType w:val="hybridMultilevel"/>
    <w:tmpl w:val="AB0466E6"/>
    <w:lvl w:ilvl="0" w:tplc="CEA2ACE8">
      <w:start w:val="1"/>
      <w:numFmt w:val="decimal"/>
      <w:lvlText w:val="%1."/>
      <w:lvlJc w:val="left"/>
      <w:pPr>
        <w:ind w:left="927" w:hanging="360"/>
      </w:pPr>
      <w:rPr>
        <w:rFonts w:eastAsia="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5854B97"/>
    <w:multiLevelType w:val="multilevel"/>
    <w:tmpl w:val="FF5026AE"/>
    <w:lvl w:ilvl="0">
      <w:start w:val="1"/>
      <w:numFmt w:val="decimal"/>
      <w:lvlText w:val="%1."/>
      <w:lvlJc w:val="left"/>
      <w:pPr>
        <w:ind w:left="420" w:hanging="420"/>
      </w:pPr>
      <w:rPr>
        <w:rFonts w:hint="default"/>
      </w:rPr>
    </w:lvl>
    <w:lvl w:ilvl="1">
      <w:start w:val="3"/>
      <w:numFmt w:val="decimal"/>
      <w:lvlText w:val="%1.%2."/>
      <w:lvlJc w:val="left"/>
      <w:pPr>
        <w:ind w:left="1287" w:hanging="720"/>
      </w:pPr>
      <w:rPr>
        <w:rFonts w:hint="default"/>
        <w:i/>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 w15:restartNumberingAfterBreak="0">
    <w:nsid w:val="4C6576CE"/>
    <w:multiLevelType w:val="hybridMultilevel"/>
    <w:tmpl w:val="100602B8"/>
    <w:lvl w:ilvl="0" w:tplc="45B0D1A2">
      <w:start w:val="1"/>
      <w:numFmt w:val="bullet"/>
      <w:lvlText w:val="-"/>
      <w:lvlJc w:val="left"/>
      <w:pPr>
        <w:ind w:left="1287" w:hanging="360"/>
      </w:pPr>
      <w:rPr>
        <w:rFonts w:ascii="Times New Roman" w:eastAsia="Times New Roman"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5" w15:restartNumberingAfterBreak="0">
    <w:nsid w:val="512A79AD"/>
    <w:multiLevelType w:val="multilevel"/>
    <w:tmpl w:val="7BA29C6C"/>
    <w:lvl w:ilvl="0">
      <w:start w:val="4"/>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727C607B"/>
    <w:multiLevelType w:val="multilevel"/>
    <w:tmpl w:val="DEA63BB4"/>
    <w:lvl w:ilvl="0">
      <w:start w:val="2"/>
      <w:numFmt w:val="decimal"/>
      <w:lvlText w:val="%1."/>
      <w:lvlJc w:val="left"/>
      <w:pPr>
        <w:ind w:left="1069" w:hanging="360"/>
      </w:pPr>
    </w:lvl>
    <w:lvl w:ilvl="1">
      <w:start w:val="2"/>
      <w:numFmt w:val="decimal"/>
      <w:lvlText w:val="%2."/>
      <w:lvlJc w:val="left"/>
      <w:pPr>
        <w:ind w:left="1647" w:hanging="720"/>
      </w:pPr>
      <w:rPr>
        <w:sz w:val="27"/>
        <w:szCs w:val="27"/>
      </w:rPr>
    </w:lvl>
    <w:lvl w:ilvl="2">
      <w:start w:val="1"/>
      <w:numFmt w:val="decimal"/>
      <w:isLgl/>
      <w:lvlText w:val="%1.%2.%3."/>
      <w:lvlJc w:val="left"/>
      <w:pPr>
        <w:ind w:left="1865" w:hanging="720"/>
      </w:pPr>
    </w:lvl>
    <w:lvl w:ilvl="3">
      <w:start w:val="1"/>
      <w:numFmt w:val="decimal"/>
      <w:isLgl/>
      <w:lvlText w:val="%1.%2.%3.%4."/>
      <w:lvlJc w:val="left"/>
      <w:pPr>
        <w:ind w:left="2443" w:hanging="1080"/>
      </w:pPr>
    </w:lvl>
    <w:lvl w:ilvl="4">
      <w:start w:val="1"/>
      <w:numFmt w:val="decimal"/>
      <w:isLgl/>
      <w:lvlText w:val="%1.%2.%3.%4.%5."/>
      <w:lvlJc w:val="left"/>
      <w:pPr>
        <w:ind w:left="2661" w:hanging="1080"/>
      </w:pPr>
    </w:lvl>
    <w:lvl w:ilvl="5">
      <w:start w:val="1"/>
      <w:numFmt w:val="decimal"/>
      <w:isLgl/>
      <w:lvlText w:val="%1.%2.%3.%4.%5.%6."/>
      <w:lvlJc w:val="left"/>
      <w:pPr>
        <w:ind w:left="3239" w:hanging="1440"/>
      </w:pPr>
    </w:lvl>
    <w:lvl w:ilvl="6">
      <w:start w:val="1"/>
      <w:numFmt w:val="decimal"/>
      <w:isLgl/>
      <w:lvlText w:val="%1.%2.%3.%4.%5.%6.%7."/>
      <w:lvlJc w:val="left"/>
      <w:pPr>
        <w:ind w:left="3817" w:hanging="1800"/>
      </w:pPr>
    </w:lvl>
    <w:lvl w:ilvl="7">
      <w:start w:val="1"/>
      <w:numFmt w:val="decimal"/>
      <w:isLgl/>
      <w:lvlText w:val="%1.%2.%3.%4.%5.%6.%7.%8."/>
      <w:lvlJc w:val="left"/>
      <w:pPr>
        <w:ind w:left="4035" w:hanging="1800"/>
      </w:pPr>
    </w:lvl>
    <w:lvl w:ilvl="8">
      <w:start w:val="1"/>
      <w:numFmt w:val="decimal"/>
      <w:isLgl/>
      <w:lvlText w:val="%1.%2.%3.%4.%5.%6.%7.%8.%9."/>
      <w:lvlJc w:val="left"/>
      <w:pPr>
        <w:ind w:left="4613" w:hanging="2160"/>
      </w:pPr>
    </w:lvl>
  </w:abstractNum>
  <w:abstractNum w:abstractNumId="17" w15:restartNumberingAfterBreak="0">
    <w:nsid w:val="7E3E538E"/>
    <w:multiLevelType w:val="multilevel"/>
    <w:tmpl w:val="91D06174"/>
    <w:lvl w:ilvl="0">
      <w:start w:val="2"/>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 w:numId="2">
    <w:abstractNumId w:val="6"/>
  </w:num>
  <w:num w:numId="3">
    <w:abstractNumId w:val="8"/>
  </w:num>
  <w:num w:numId="4">
    <w:abstractNumId w:val="1"/>
  </w:num>
  <w:num w:numId="5">
    <w:abstractNumId w:val="3"/>
  </w:num>
  <w:num w:numId="6">
    <w:abstractNumId w:val="11"/>
  </w:num>
  <w:num w:numId="7">
    <w:abstractNumId w:val="15"/>
  </w:num>
  <w:num w:numId="8">
    <w:abstractNumId w:val="10"/>
  </w:num>
  <w:num w:numId="9">
    <w:abstractNumId w:val="13"/>
  </w:num>
  <w:num w:numId="10">
    <w:abstractNumId w:val="17"/>
  </w:num>
  <w:num w:numId="11">
    <w:abstractNumId w:val="5"/>
  </w:num>
  <w:num w:numId="12">
    <w:abstractNumId w:val="14"/>
  </w:num>
  <w:num w:numId="13">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2"/>
  </w:num>
  <w:num w:numId="18">
    <w:abstractNumId w:val="7"/>
  </w:num>
  <w:num w:numId="19">
    <w:abstractNumId w:val="4"/>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B8E"/>
    <w:rsid w:val="000128B2"/>
    <w:rsid w:val="00016ADE"/>
    <w:rsid w:val="00023DD4"/>
    <w:rsid w:val="00036C13"/>
    <w:rsid w:val="00040A69"/>
    <w:rsid w:val="00056746"/>
    <w:rsid w:val="000569D3"/>
    <w:rsid w:val="00067947"/>
    <w:rsid w:val="00086BBE"/>
    <w:rsid w:val="0009446C"/>
    <w:rsid w:val="00096D67"/>
    <w:rsid w:val="000A4558"/>
    <w:rsid w:val="000C0046"/>
    <w:rsid w:val="000C3AF4"/>
    <w:rsid w:val="000D3DBD"/>
    <w:rsid w:val="00102308"/>
    <w:rsid w:val="00107003"/>
    <w:rsid w:val="001072CE"/>
    <w:rsid w:val="001073BB"/>
    <w:rsid w:val="0011141C"/>
    <w:rsid w:val="00111D16"/>
    <w:rsid w:val="00113D04"/>
    <w:rsid w:val="00115EA5"/>
    <w:rsid w:val="001259C9"/>
    <w:rsid w:val="00136195"/>
    <w:rsid w:val="0014280D"/>
    <w:rsid w:val="0014353F"/>
    <w:rsid w:val="001525DA"/>
    <w:rsid w:val="00171FBF"/>
    <w:rsid w:val="00185629"/>
    <w:rsid w:val="001862A5"/>
    <w:rsid w:val="00190CF0"/>
    <w:rsid w:val="00196EDB"/>
    <w:rsid w:val="001A04A7"/>
    <w:rsid w:val="001C6BF6"/>
    <w:rsid w:val="001C6E9E"/>
    <w:rsid w:val="001C7EE9"/>
    <w:rsid w:val="001D2354"/>
    <w:rsid w:val="001E2108"/>
    <w:rsid w:val="001E422E"/>
    <w:rsid w:val="002030BF"/>
    <w:rsid w:val="002138FF"/>
    <w:rsid w:val="00230613"/>
    <w:rsid w:val="002360C1"/>
    <w:rsid w:val="002501C7"/>
    <w:rsid w:val="00251603"/>
    <w:rsid w:val="002524C5"/>
    <w:rsid w:val="002529F8"/>
    <w:rsid w:val="002537A1"/>
    <w:rsid w:val="002623C0"/>
    <w:rsid w:val="0026536C"/>
    <w:rsid w:val="00274020"/>
    <w:rsid w:val="00276878"/>
    <w:rsid w:val="002879D6"/>
    <w:rsid w:val="00295F73"/>
    <w:rsid w:val="002B5D3F"/>
    <w:rsid w:val="002B778D"/>
    <w:rsid w:val="002C1C3F"/>
    <w:rsid w:val="002C4C1C"/>
    <w:rsid w:val="002C7CE6"/>
    <w:rsid w:val="002E0901"/>
    <w:rsid w:val="002E3D07"/>
    <w:rsid w:val="002E7ABB"/>
    <w:rsid w:val="002F6D6B"/>
    <w:rsid w:val="00301821"/>
    <w:rsid w:val="003245EC"/>
    <w:rsid w:val="00334D83"/>
    <w:rsid w:val="00335AD1"/>
    <w:rsid w:val="00343252"/>
    <w:rsid w:val="00346442"/>
    <w:rsid w:val="003537DF"/>
    <w:rsid w:val="00353828"/>
    <w:rsid w:val="00353A76"/>
    <w:rsid w:val="00360268"/>
    <w:rsid w:val="0036204E"/>
    <w:rsid w:val="00365852"/>
    <w:rsid w:val="00373D73"/>
    <w:rsid w:val="00382B54"/>
    <w:rsid w:val="00385613"/>
    <w:rsid w:val="00386DEE"/>
    <w:rsid w:val="00390C75"/>
    <w:rsid w:val="003937DC"/>
    <w:rsid w:val="003A2975"/>
    <w:rsid w:val="003A413A"/>
    <w:rsid w:val="003B58FA"/>
    <w:rsid w:val="003D5487"/>
    <w:rsid w:val="003F0256"/>
    <w:rsid w:val="003F157A"/>
    <w:rsid w:val="003F2476"/>
    <w:rsid w:val="003F4C49"/>
    <w:rsid w:val="003F57B4"/>
    <w:rsid w:val="00403B75"/>
    <w:rsid w:val="004047AA"/>
    <w:rsid w:val="004059A8"/>
    <w:rsid w:val="0042482B"/>
    <w:rsid w:val="00426B98"/>
    <w:rsid w:val="004271AB"/>
    <w:rsid w:val="00447998"/>
    <w:rsid w:val="00454B39"/>
    <w:rsid w:val="004624F3"/>
    <w:rsid w:val="004651A9"/>
    <w:rsid w:val="004706B4"/>
    <w:rsid w:val="004814A3"/>
    <w:rsid w:val="00481CF3"/>
    <w:rsid w:val="0049364C"/>
    <w:rsid w:val="004947D3"/>
    <w:rsid w:val="00496EA6"/>
    <w:rsid w:val="00496EAA"/>
    <w:rsid w:val="004A0603"/>
    <w:rsid w:val="004A7396"/>
    <w:rsid w:val="004A764A"/>
    <w:rsid w:val="004B5E87"/>
    <w:rsid w:val="004C59C4"/>
    <w:rsid w:val="004D0CC1"/>
    <w:rsid w:val="004E7DFA"/>
    <w:rsid w:val="004E7EE0"/>
    <w:rsid w:val="00512FD9"/>
    <w:rsid w:val="00514111"/>
    <w:rsid w:val="00521ED3"/>
    <w:rsid w:val="0054512F"/>
    <w:rsid w:val="00553EE6"/>
    <w:rsid w:val="005554A2"/>
    <w:rsid w:val="00561AEF"/>
    <w:rsid w:val="00562622"/>
    <w:rsid w:val="00562CC4"/>
    <w:rsid w:val="0057076D"/>
    <w:rsid w:val="00573C60"/>
    <w:rsid w:val="0059045F"/>
    <w:rsid w:val="005921C9"/>
    <w:rsid w:val="005B66CE"/>
    <w:rsid w:val="005B7213"/>
    <w:rsid w:val="005C0C5F"/>
    <w:rsid w:val="005C130F"/>
    <w:rsid w:val="005C5A09"/>
    <w:rsid w:val="005C7FE8"/>
    <w:rsid w:val="005E11F6"/>
    <w:rsid w:val="005F3E47"/>
    <w:rsid w:val="005F4943"/>
    <w:rsid w:val="005F625F"/>
    <w:rsid w:val="00603FF5"/>
    <w:rsid w:val="00604655"/>
    <w:rsid w:val="00611276"/>
    <w:rsid w:val="00612985"/>
    <w:rsid w:val="00617073"/>
    <w:rsid w:val="0062059F"/>
    <w:rsid w:val="00623CBA"/>
    <w:rsid w:val="00625F37"/>
    <w:rsid w:val="00630689"/>
    <w:rsid w:val="00660025"/>
    <w:rsid w:val="00661F72"/>
    <w:rsid w:val="00666588"/>
    <w:rsid w:val="00667B48"/>
    <w:rsid w:val="0068077B"/>
    <w:rsid w:val="0068223C"/>
    <w:rsid w:val="00682B35"/>
    <w:rsid w:val="00687C3C"/>
    <w:rsid w:val="00694278"/>
    <w:rsid w:val="00695085"/>
    <w:rsid w:val="00697429"/>
    <w:rsid w:val="006A1698"/>
    <w:rsid w:val="006C6F00"/>
    <w:rsid w:val="006D16B7"/>
    <w:rsid w:val="006E52F9"/>
    <w:rsid w:val="006F53C3"/>
    <w:rsid w:val="007216EC"/>
    <w:rsid w:val="00732C96"/>
    <w:rsid w:val="00742F10"/>
    <w:rsid w:val="00744C35"/>
    <w:rsid w:val="00754A47"/>
    <w:rsid w:val="007655F7"/>
    <w:rsid w:val="007814D2"/>
    <w:rsid w:val="00795709"/>
    <w:rsid w:val="007A50DA"/>
    <w:rsid w:val="007B6750"/>
    <w:rsid w:val="007C28CF"/>
    <w:rsid w:val="007C4DA2"/>
    <w:rsid w:val="007C5C5D"/>
    <w:rsid w:val="007D6826"/>
    <w:rsid w:val="007D70F3"/>
    <w:rsid w:val="007D7FA5"/>
    <w:rsid w:val="007E4C88"/>
    <w:rsid w:val="007E6878"/>
    <w:rsid w:val="007F2EBB"/>
    <w:rsid w:val="00807473"/>
    <w:rsid w:val="00812CBD"/>
    <w:rsid w:val="00814510"/>
    <w:rsid w:val="00814B05"/>
    <w:rsid w:val="008416EF"/>
    <w:rsid w:val="00850B93"/>
    <w:rsid w:val="008512B5"/>
    <w:rsid w:val="00876C71"/>
    <w:rsid w:val="00882CA2"/>
    <w:rsid w:val="008949AE"/>
    <w:rsid w:val="008B6B32"/>
    <w:rsid w:val="008D549D"/>
    <w:rsid w:val="008E3E19"/>
    <w:rsid w:val="008E6866"/>
    <w:rsid w:val="008F0628"/>
    <w:rsid w:val="008F2BB2"/>
    <w:rsid w:val="008F3F41"/>
    <w:rsid w:val="008F5F50"/>
    <w:rsid w:val="0090735D"/>
    <w:rsid w:val="0091244A"/>
    <w:rsid w:val="00913F87"/>
    <w:rsid w:val="00914203"/>
    <w:rsid w:val="00914DBE"/>
    <w:rsid w:val="00923C57"/>
    <w:rsid w:val="0092429A"/>
    <w:rsid w:val="00935CCC"/>
    <w:rsid w:val="009412CE"/>
    <w:rsid w:val="00941B3C"/>
    <w:rsid w:val="00944EF9"/>
    <w:rsid w:val="009458FF"/>
    <w:rsid w:val="0098149B"/>
    <w:rsid w:val="009824DE"/>
    <w:rsid w:val="0098524C"/>
    <w:rsid w:val="009960D3"/>
    <w:rsid w:val="009B103B"/>
    <w:rsid w:val="009C0F64"/>
    <w:rsid w:val="009C17B2"/>
    <w:rsid w:val="009C6A3A"/>
    <w:rsid w:val="009D1351"/>
    <w:rsid w:val="009D381D"/>
    <w:rsid w:val="009F4CFA"/>
    <w:rsid w:val="009F7CFD"/>
    <w:rsid w:val="00A0709C"/>
    <w:rsid w:val="00A11F4E"/>
    <w:rsid w:val="00A138B0"/>
    <w:rsid w:val="00A14B8E"/>
    <w:rsid w:val="00A2256A"/>
    <w:rsid w:val="00A23CF7"/>
    <w:rsid w:val="00A42D8A"/>
    <w:rsid w:val="00A53269"/>
    <w:rsid w:val="00A61321"/>
    <w:rsid w:val="00A717DF"/>
    <w:rsid w:val="00A7347E"/>
    <w:rsid w:val="00A7474A"/>
    <w:rsid w:val="00A77636"/>
    <w:rsid w:val="00A77C6D"/>
    <w:rsid w:val="00A806DB"/>
    <w:rsid w:val="00A843B6"/>
    <w:rsid w:val="00A902A6"/>
    <w:rsid w:val="00A93976"/>
    <w:rsid w:val="00AA31C3"/>
    <w:rsid w:val="00AA3FED"/>
    <w:rsid w:val="00AA436E"/>
    <w:rsid w:val="00AC00B4"/>
    <w:rsid w:val="00AC0719"/>
    <w:rsid w:val="00AD04F7"/>
    <w:rsid w:val="00AD7A02"/>
    <w:rsid w:val="00AF39F2"/>
    <w:rsid w:val="00AF424A"/>
    <w:rsid w:val="00B038FB"/>
    <w:rsid w:val="00B15BC2"/>
    <w:rsid w:val="00B32123"/>
    <w:rsid w:val="00B452E5"/>
    <w:rsid w:val="00B47067"/>
    <w:rsid w:val="00B47780"/>
    <w:rsid w:val="00B47BD8"/>
    <w:rsid w:val="00B571CC"/>
    <w:rsid w:val="00B80E20"/>
    <w:rsid w:val="00B861DE"/>
    <w:rsid w:val="00B9689B"/>
    <w:rsid w:val="00B97756"/>
    <w:rsid w:val="00BA34F2"/>
    <w:rsid w:val="00BA78AB"/>
    <w:rsid w:val="00BB768B"/>
    <w:rsid w:val="00BC039D"/>
    <w:rsid w:val="00BE3CCF"/>
    <w:rsid w:val="00BE549A"/>
    <w:rsid w:val="00BF0BFB"/>
    <w:rsid w:val="00BF5F64"/>
    <w:rsid w:val="00C005FB"/>
    <w:rsid w:val="00C0492F"/>
    <w:rsid w:val="00C0709C"/>
    <w:rsid w:val="00C10108"/>
    <w:rsid w:val="00C115F0"/>
    <w:rsid w:val="00C12A18"/>
    <w:rsid w:val="00C15A27"/>
    <w:rsid w:val="00C20789"/>
    <w:rsid w:val="00C32CB2"/>
    <w:rsid w:val="00C426DC"/>
    <w:rsid w:val="00C55108"/>
    <w:rsid w:val="00C555FD"/>
    <w:rsid w:val="00C613B6"/>
    <w:rsid w:val="00C61553"/>
    <w:rsid w:val="00C63ABE"/>
    <w:rsid w:val="00C63F37"/>
    <w:rsid w:val="00C65257"/>
    <w:rsid w:val="00C6545E"/>
    <w:rsid w:val="00C72574"/>
    <w:rsid w:val="00C72DD5"/>
    <w:rsid w:val="00C84423"/>
    <w:rsid w:val="00C909C8"/>
    <w:rsid w:val="00C97428"/>
    <w:rsid w:val="00CA02F9"/>
    <w:rsid w:val="00CA2BA5"/>
    <w:rsid w:val="00CB1D4C"/>
    <w:rsid w:val="00CB7424"/>
    <w:rsid w:val="00CC2C8C"/>
    <w:rsid w:val="00CC51D5"/>
    <w:rsid w:val="00CD2FE8"/>
    <w:rsid w:val="00CD31E8"/>
    <w:rsid w:val="00CD3236"/>
    <w:rsid w:val="00CD3F10"/>
    <w:rsid w:val="00CD4EC9"/>
    <w:rsid w:val="00CD5C48"/>
    <w:rsid w:val="00CD64E0"/>
    <w:rsid w:val="00D00BBF"/>
    <w:rsid w:val="00D035BF"/>
    <w:rsid w:val="00D03A9C"/>
    <w:rsid w:val="00D053F7"/>
    <w:rsid w:val="00D2793D"/>
    <w:rsid w:val="00D44D04"/>
    <w:rsid w:val="00D5616B"/>
    <w:rsid w:val="00D7260A"/>
    <w:rsid w:val="00D848BE"/>
    <w:rsid w:val="00D854C1"/>
    <w:rsid w:val="00D87944"/>
    <w:rsid w:val="00D95F2F"/>
    <w:rsid w:val="00DA30A4"/>
    <w:rsid w:val="00DA5D03"/>
    <w:rsid w:val="00DB23F2"/>
    <w:rsid w:val="00DB683A"/>
    <w:rsid w:val="00DC0152"/>
    <w:rsid w:val="00DD6ECA"/>
    <w:rsid w:val="00DE09C4"/>
    <w:rsid w:val="00DE1C53"/>
    <w:rsid w:val="00DE2AA3"/>
    <w:rsid w:val="00DE3650"/>
    <w:rsid w:val="00DF602E"/>
    <w:rsid w:val="00E00145"/>
    <w:rsid w:val="00E04302"/>
    <w:rsid w:val="00E060E0"/>
    <w:rsid w:val="00E0768B"/>
    <w:rsid w:val="00E1155D"/>
    <w:rsid w:val="00E21139"/>
    <w:rsid w:val="00E21FC9"/>
    <w:rsid w:val="00E22451"/>
    <w:rsid w:val="00E34C62"/>
    <w:rsid w:val="00E437F7"/>
    <w:rsid w:val="00E6779C"/>
    <w:rsid w:val="00E735B5"/>
    <w:rsid w:val="00E7787D"/>
    <w:rsid w:val="00E80483"/>
    <w:rsid w:val="00E84ED8"/>
    <w:rsid w:val="00E91614"/>
    <w:rsid w:val="00E95079"/>
    <w:rsid w:val="00EB0D87"/>
    <w:rsid w:val="00EB5635"/>
    <w:rsid w:val="00EC27F8"/>
    <w:rsid w:val="00EC3524"/>
    <w:rsid w:val="00EC3F6B"/>
    <w:rsid w:val="00ED183F"/>
    <w:rsid w:val="00ED462F"/>
    <w:rsid w:val="00EE1266"/>
    <w:rsid w:val="00EE323C"/>
    <w:rsid w:val="00EE6F6C"/>
    <w:rsid w:val="00EF7445"/>
    <w:rsid w:val="00EF78EB"/>
    <w:rsid w:val="00EF7F87"/>
    <w:rsid w:val="00F025D0"/>
    <w:rsid w:val="00F046F8"/>
    <w:rsid w:val="00F10F4C"/>
    <w:rsid w:val="00F13167"/>
    <w:rsid w:val="00F1791D"/>
    <w:rsid w:val="00F17B99"/>
    <w:rsid w:val="00F32497"/>
    <w:rsid w:val="00F34DA3"/>
    <w:rsid w:val="00F40165"/>
    <w:rsid w:val="00F41156"/>
    <w:rsid w:val="00F43E1A"/>
    <w:rsid w:val="00F452E5"/>
    <w:rsid w:val="00F53879"/>
    <w:rsid w:val="00F53962"/>
    <w:rsid w:val="00F627D1"/>
    <w:rsid w:val="00F62981"/>
    <w:rsid w:val="00F62984"/>
    <w:rsid w:val="00F63906"/>
    <w:rsid w:val="00F94E9D"/>
    <w:rsid w:val="00FB18DD"/>
    <w:rsid w:val="00FD00B7"/>
    <w:rsid w:val="00FD5B4E"/>
    <w:rsid w:val="00FE0EDF"/>
    <w:rsid w:val="00FF4C3F"/>
    <w:rsid w:val="00FF4D74"/>
    <w:rsid w:val="00FF6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10D65"/>
  <w15:docId w15:val="{0F8EEC51-79C0-405C-8063-54103D3FF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B8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14B8E"/>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A14B8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14B8E"/>
    <w:pPr>
      <w:keepNext/>
      <w:jc w:val="center"/>
      <w:outlineLvl w:val="2"/>
    </w:pPr>
    <w:rPr>
      <w:rFonts w:ascii="VNI-Times" w:hAnsi="VNI-Times" w:cs="VNI-Times"/>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4B8E"/>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rsid w:val="00A14B8E"/>
    <w:rPr>
      <w:rFonts w:ascii="Arial" w:eastAsia="Times New Roman" w:hAnsi="Arial" w:cs="Arial"/>
      <w:b/>
      <w:bCs/>
      <w:i/>
      <w:iCs/>
      <w:sz w:val="28"/>
      <w:szCs w:val="28"/>
    </w:rPr>
  </w:style>
  <w:style w:type="character" w:customStyle="1" w:styleId="Heading3Char">
    <w:name w:val="Heading 3 Char"/>
    <w:basedOn w:val="DefaultParagraphFont"/>
    <w:link w:val="Heading3"/>
    <w:rsid w:val="00A14B8E"/>
    <w:rPr>
      <w:rFonts w:ascii="VNI-Times" w:eastAsia="Times New Roman" w:hAnsi="VNI-Times" w:cs="VNI-Times"/>
      <w:b/>
      <w:bCs/>
      <w:sz w:val="28"/>
      <w:szCs w:val="28"/>
    </w:rPr>
  </w:style>
  <w:style w:type="table" w:styleId="TableGrid">
    <w:name w:val="Table Grid"/>
    <w:basedOn w:val="TableNormal"/>
    <w:uiPriority w:val="59"/>
    <w:rsid w:val="00A14B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14B8E"/>
    <w:pPr>
      <w:spacing w:before="100" w:beforeAutospacing="1" w:after="100" w:afterAutospacing="1"/>
    </w:pPr>
  </w:style>
  <w:style w:type="paragraph" w:customStyle="1" w:styleId="Giua">
    <w:name w:val="Giua"/>
    <w:basedOn w:val="Normal"/>
    <w:rsid w:val="00A14B8E"/>
    <w:pPr>
      <w:spacing w:after="120"/>
      <w:jc w:val="center"/>
    </w:pPr>
    <w:rPr>
      <w:rFonts w:ascii=".VnTime" w:hAnsi=".VnTime" w:cs=".VnTime"/>
      <w:color w:val="0000FF"/>
    </w:rPr>
  </w:style>
  <w:style w:type="paragraph" w:styleId="Header">
    <w:name w:val="header"/>
    <w:basedOn w:val="Normal"/>
    <w:link w:val="HeaderChar"/>
    <w:uiPriority w:val="99"/>
    <w:rsid w:val="00A14B8E"/>
    <w:pPr>
      <w:tabs>
        <w:tab w:val="center" w:pos="4320"/>
        <w:tab w:val="right" w:pos="8640"/>
      </w:tabs>
    </w:pPr>
  </w:style>
  <w:style w:type="character" w:customStyle="1" w:styleId="HeaderChar">
    <w:name w:val="Header Char"/>
    <w:basedOn w:val="DefaultParagraphFont"/>
    <w:link w:val="Header"/>
    <w:uiPriority w:val="99"/>
    <w:rsid w:val="00A14B8E"/>
    <w:rPr>
      <w:rFonts w:ascii="Times New Roman" w:eastAsia="Times New Roman" w:hAnsi="Times New Roman" w:cs="Times New Roman"/>
      <w:sz w:val="24"/>
      <w:szCs w:val="24"/>
    </w:rPr>
  </w:style>
  <w:style w:type="paragraph" w:styleId="Footer">
    <w:name w:val="footer"/>
    <w:basedOn w:val="Normal"/>
    <w:link w:val="FooterChar"/>
    <w:rsid w:val="00A14B8E"/>
    <w:pPr>
      <w:tabs>
        <w:tab w:val="center" w:pos="4320"/>
        <w:tab w:val="right" w:pos="8640"/>
      </w:tabs>
    </w:pPr>
  </w:style>
  <w:style w:type="character" w:customStyle="1" w:styleId="FooterChar">
    <w:name w:val="Footer Char"/>
    <w:basedOn w:val="DefaultParagraphFont"/>
    <w:link w:val="Footer"/>
    <w:rsid w:val="00A14B8E"/>
    <w:rPr>
      <w:rFonts w:ascii="Times New Roman" w:eastAsia="Times New Roman" w:hAnsi="Times New Roman" w:cs="Times New Roman"/>
      <w:sz w:val="24"/>
      <w:szCs w:val="24"/>
    </w:rPr>
  </w:style>
  <w:style w:type="character" w:styleId="PageNumber">
    <w:name w:val="page number"/>
    <w:basedOn w:val="DefaultParagraphFont"/>
    <w:rsid w:val="00A14B8E"/>
  </w:style>
  <w:style w:type="paragraph" w:styleId="BodyText2">
    <w:name w:val="Body Text 2"/>
    <w:basedOn w:val="Normal"/>
    <w:link w:val="BodyText2Char"/>
    <w:rsid w:val="00A14B8E"/>
    <w:pPr>
      <w:ind w:firstLine="720"/>
    </w:pPr>
    <w:rPr>
      <w:rFonts w:ascii=".VnTime" w:hAnsi=".VnTime"/>
      <w:sz w:val="28"/>
      <w:szCs w:val="28"/>
    </w:rPr>
  </w:style>
  <w:style w:type="character" w:customStyle="1" w:styleId="BodyText2Char">
    <w:name w:val="Body Text 2 Char"/>
    <w:basedOn w:val="DefaultParagraphFont"/>
    <w:link w:val="BodyText2"/>
    <w:rsid w:val="00A14B8E"/>
    <w:rPr>
      <w:rFonts w:ascii=".VnTime" w:eastAsia="Times New Roman" w:hAnsi=".VnTime" w:cs="Times New Roman"/>
      <w:sz w:val="28"/>
      <w:szCs w:val="28"/>
    </w:rPr>
  </w:style>
  <w:style w:type="paragraph" w:customStyle="1" w:styleId="Char">
    <w:name w:val="Char"/>
    <w:basedOn w:val="Normal"/>
    <w:rsid w:val="00A14B8E"/>
    <w:pPr>
      <w:spacing w:after="160" w:line="240" w:lineRule="exact"/>
    </w:pPr>
    <w:rPr>
      <w:rFonts w:ascii="Verdana" w:hAnsi="Verdana" w:cs="Verdana"/>
      <w:sz w:val="20"/>
      <w:szCs w:val="20"/>
    </w:rPr>
  </w:style>
  <w:style w:type="paragraph" w:customStyle="1" w:styleId="CharCharCharCharCharCharChar">
    <w:name w:val="Char Char Char Char Char Char Char"/>
    <w:autoRedefine/>
    <w:rsid w:val="00A14B8E"/>
    <w:pPr>
      <w:tabs>
        <w:tab w:val="left" w:pos="1152"/>
      </w:tabs>
      <w:spacing w:before="120" w:after="120" w:line="312" w:lineRule="auto"/>
    </w:pPr>
    <w:rPr>
      <w:rFonts w:ascii="Arial" w:eastAsia="Times New Roman" w:hAnsi="Arial" w:cs="Arial"/>
      <w:sz w:val="26"/>
      <w:szCs w:val="26"/>
    </w:rPr>
  </w:style>
  <w:style w:type="paragraph" w:customStyle="1" w:styleId="Char1">
    <w:name w:val="Char1"/>
    <w:basedOn w:val="Normal"/>
    <w:rsid w:val="00A14B8E"/>
    <w:pPr>
      <w:tabs>
        <w:tab w:val="left" w:pos="540"/>
        <w:tab w:val="left" w:pos="1260"/>
        <w:tab w:val="left" w:pos="1800"/>
      </w:tabs>
      <w:spacing w:before="240" w:after="160" w:line="240" w:lineRule="exact"/>
    </w:pPr>
    <w:rPr>
      <w:rFonts w:ascii="Verdana" w:hAnsi="Verdana"/>
      <w:szCs w:val="20"/>
    </w:rPr>
  </w:style>
  <w:style w:type="paragraph" w:customStyle="1" w:styleId="Char2">
    <w:name w:val="Char2"/>
    <w:basedOn w:val="Normal"/>
    <w:rsid w:val="00A14B8E"/>
    <w:pPr>
      <w:spacing w:after="160" w:line="240" w:lineRule="exact"/>
    </w:pPr>
    <w:rPr>
      <w:rFonts w:ascii="VNI-Times" w:hAnsi="VNI-Times" w:cs="VNI-Times"/>
      <w:noProof/>
      <w:sz w:val="20"/>
      <w:szCs w:val="20"/>
      <w:lang w:val="en-AU"/>
    </w:rPr>
  </w:style>
  <w:style w:type="paragraph" w:customStyle="1" w:styleId="CharChar2">
    <w:name w:val="Char Char2"/>
    <w:basedOn w:val="Normal"/>
    <w:rsid w:val="00A14B8E"/>
    <w:pPr>
      <w:tabs>
        <w:tab w:val="left" w:pos="540"/>
        <w:tab w:val="left" w:pos="1260"/>
        <w:tab w:val="left" w:pos="1800"/>
      </w:tabs>
      <w:spacing w:before="240" w:after="160" w:line="240" w:lineRule="exact"/>
    </w:pPr>
    <w:rPr>
      <w:rFonts w:ascii="Verdana" w:hAnsi="Verdana"/>
      <w:szCs w:val="20"/>
    </w:rPr>
  </w:style>
  <w:style w:type="paragraph" w:styleId="BodyTextIndent">
    <w:name w:val="Body Text Indent"/>
    <w:basedOn w:val="Normal"/>
    <w:link w:val="BodyTextIndentChar"/>
    <w:rsid w:val="00A14B8E"/>
    <w:pPr>
      <w:spacing w:after="120"/>
      <w:ind w:left="360"/>
    </w:pPr>
  </w:style>
  <w:style w:type="character" w:customStyle="1" w:styleId="BodyTextIndentChar">
    <w:name w:val="Body Text Indent Char"/>
    <w:basedOn w:val="DefaultParagraphFont"/>
    <w:link w:val="BodyTextIndent"/>
    <w:rsid w:val="00A14B8E"/>
    <w:rPr>
      <w:rFonts w:ascii="Times New Roman" w:eastAsia="Times New Roman" w:hAnsi="Times New Roman" w:cs="Times New Roman"/>
      <w:sz w:val="24"/>
      <w:szCs w:val="24"/>
    </w:rPr>
  </w:style>
  <w:style w:type="paragraph" w:customStyle="1" w:styleId="CharChar2CharChar">
    <w:name w:val="Char Char2 Char Char"/>
    <w:basedOn w:val="Normal"/>
    <w:rsid w:val="00A14B8E"/>
    <w:pPr>
      <w:tabs>
        <w:tab w:val="left" w:pos="540"/>
        <w:tab w:val="left" w:pos="1260"/>
        <w:tab w:val="left" w:pos="1800"/>
      </w:tabs>
      <w:spacing w:before="240" w:after="160" w:line="240" w:lineRule="exact"/>
    </w:pPr>
    <w:rPr>
      <w:rFonts w:ascii="Verdana" w:hAnsi="Verdana"/>
      <w:szCs w:val="20"/>
    </w:rPr>
  </w:style>
  <w:style w:type="paragraph" w:styleId="BodyTextIndent2">
    <w:name w:val="Body Text Indent 2"/>
    <w:basedOn w:val="Normal"/>
    <w:link w:val="BodyTextIndent2Char"/>
    <w:rsid w:val="00A14B8E"/>
    <w:pPr>
      <w:spacing w:after="120" w:line="480" w:lineRule="auto"/>
      <w:ind w:left="360"/>
    </w:pPr>
  </w:style>
  <w:style w:type="character" w:customStyle="1" w:styleId="BodyTextIndent2Char">
    <w:name w:val="Body Text Indent 2 Char"/>
    <w:basedOn w:val="DefaultParagraphFont"/>
    <w:link w:val="BodyTextIndent2"/>
    <w:rsid w:val="00A14B8E"/>
    <w:rPr>
      <w:rFonts w:ascii="Times New Roman" w:eastAsia="Times New Roman" w:hAnsi="Times New Roman" w:cs="Times New Roman"/>
      <w:sz w:val="24"/>
      <w:szCs w:val="24"/>
    </w:rPr>
  </w:style>
  <w:style w:type="character" w:styleId="CommentReference">
    <w:name w:val="annotation reference"/>
    <w:uiPriority w:val="99"/>
    <w:semiHidden/>
    <w:rsid w:val="00A14B8E"/>
    <w:rPr>
      <w:sz w:val="16"/>
      <w:szCs w:val="16"/>
    </w:rPr>
  </w:style>
  <w:style w:type="paragraph" w:styleId="CommentText">
    <w:name w:val="annotation text"/>
    <w:basedOn w:val="Normal"/>
    <w:link w:val="CommentTextChar"/>
    <w:uiPriority w:val="99"/>
    <w:rsid w:val="00A14B8E"/>
    <w:rPr>
      <w:sz w:val="20"/>
      <w:szCs w:val="20"/>
    </w:rPr>
  </w:style>
  <w:style w:type="character" w:customStyle="1" w:styleId="CommentTextChar">
    <w:name w:val="Comment Text Char"/>
    <w:basedOn w:val="DefaultParagraphFont"/>
    <w:link w:val="CommentText"/>
    <w:uiPriority w:val="99"/>
    <w:rsid w:val="00A14B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A14B8E"/>
    <w:rPr>
      <w:b/>
      <w:bCs/>
    </w:rPr>
  </w:style>
  <w:style w:type="character" w:customStyle="1" w:styleId="CommentSubjectChar">
    <w:name w:val="Comment Subject Char"/>
    <w:basedOn w:val="CommentTextChar"/>
    <w:link w:val="CommentSubject"/>
    <w:semiHidden/>
    <w:rsid w:val="00A14B8E"/>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A14B8E"/>
    <w:rPr>
      <w:rFonts w:ascii="Tahoma" w:hAnsi="Tahoma" w:cs="Tahoma"/>
      <w:sz w:val="16"/>
      <w:szCs w:val="16"/>
    </w:rPr>
  </w:style>
  <w:style w:type="character" w:customStyle="1" w:styleId="BalloonTextChar">
    <w:name w:val="Balloon Text Char"/>
    <w:basedOn w:val="DefaultParagraphFont"/>
    <w:link w:val="BalloonText"/>
    <w:semiHidden/>
    <w:rsid w:val="00A14B8E"/>
    <w:rPr>
      <w:rFonts w:ascii="Tahoma" w:eastAsia="Times New Roman" w:hAnsi="Tahoma" w:cs="Tahoma"/>
      <w:sz w:val="16"/>
      <w:szCs w:val="16"/>
    </w:rPr>
  </w:style>
  <w:style w:type="paragraph" w:customStyle="1" w:styleId="Than">
    <w:name w:val="Than"/>
    <w:basedOn w:val="Normal"/>
    <w:rsid w:val="00A14B8E"/>
    <w:pPr>
      <w:autoSpaceDE w:val="0"/>
      <w:autoSpaceDN w:val="0"/>
      <w:spacing w:before="120"/>
      <w:ind w:firstLine="567"/>
      <w:jc w:val="both"/>
    </w:pPr>
    <w:rPr>
      <w:rFonts w:ascii=".VnTime" w:hAnsi=".VnTime" w:cs=".VnTime"/>
      <w:lang w:val="en-GB"/>
    </w:rPr>
  </w:style>
  <w:style w:type="paragraph" w:styleId="Title">
    <w:name w:val="Title"/>
    <w:basedOn w:val="Normal"/>
    <w:link w:val="TitleChar"/>
    <w:qFormat/>
    <w:rsid w:val="00A14B8E"/>
    <w:pPr>
      <w:jc w:val="center"/>
    </w:pPr>
    <w:rPr>
      <w:rFonts w:eastAsia="PMingLiU"/>
      <w:b/>
      <w:lang w:val="nb-NO"/>
    </w:rPr>
  </w:style>
  <w:style w:type="character" w:customStyle="1" w:styleId="TitleChar">
    <w:name w:val="Title Char"/>
    <w:basedOn w:val="DefaultParagraphFont"/>
    <w:link w:val="Title"/>
    <w:rsid w:val="00A14B8E"/>
    <w:rPr>
      <w:rFonts w:ascii="Times New Roman" w:eastAsia="PMingLiU" w:hAnsi="Times New Roman" w:cs="Times New Roman"/>
      <w:b/>
      <w:sz w:val="24"/>
      <w:szCs w:val="24"/>
      <w:lang w:val="nb-NO"/>
    </w:rPr>
  </w:style>
  <w:style w:type="paragraph" w:customStyle="1" w:styleId="MediumGrid1-Accent21">
    <w:name w:val="Medium Grid 1 - Accent 21"/>
    <w:basedOn w:val="Normal"/>
    <w:uiPriority w:val="72"/>
    <w:qFormat/>
    <w:rsid w:val="00A14B8E"/>
    <w:pPr>
      <w:ind w:left="720"/>
      <w:contextualSpacing/>
    </w:pPr>
  </w:style>
  <w:style w:type="character" w:customStyle="1" w:styleId="Bodytext">
    <w:name w:val="Body text_"/>
    <w:link w:val="Bodytext1"/>
    <w:rsid w:val="00A14B8E"/>
    <w:rPr>
      <w:sz w:val="27"/>
      <w:szCs w:val="27"/>
      <w:shd w:val="clear" w:color="auto" w:fill="FFFFFF"/>
    </w:rPr>
  </w:style>
  <w:style w:type="character" w:customStyle="1" w:styleId="BodyText10">
    <w:name w:val="Body Text1"/>
    <w:rsid w:val="00A14B8E"/>
    <w:rPr>
      <w:sz w:val="27"/>
      <w:szCs w:val="27"/>
      <w:u w:val="single"/>
      <w:lang w:bidi="ar-SA"/>
    </w:rPr>
  </w:style>
  <w:style w:type="paragraph" w:customStyle="1" w:styleId="Bodytext1">
    <w:name w:val="Body text1"/>
    <w:basedOn w:val="Normal"/>
    <w:link w:val="Bodytext"/>
    <w:rsid w:val="00A14B8E"/>
    <w:pPr>
      <w:widowControl w:val="0"/>
      <w:shd w:val="clear" w:color="auto" w:fill="FFFFFF"/>
      <w:spacing w:before="1020" w:after="60" w:line="312" w:lineRule="exact"/>
      <w:jc w:val="both"/>
    </w:pPr>
    <w:rPr>
      <w:rFonts w:asciiTheme="minorHAnsi" w:eastAsiaTheme="minorHAnsi" w:hAnsiTheme="minorHAnsi" w:cstheme="minorBidi"/>
      <w:sz w:val="27"/>
      <w:szCs w:val="27"/>
    </w:rPr>
  </w:style>
  <w:style w:type="character" w:customStyle="1" w:styleId="BodytextItalic">
    <w:name w:val="Body text + Italic"/>
    <w:rsid w:val="00A14B8E"/>
    <w:rPr>
      <w:i/>
      <w:iCs/>
      <w:sz w:val="25"/>
      <w:szCs w:val="25"/>
      <w:lang w:bidi="ar-SA"/>
    </w:rPr>
  </w:style>
  <w:style w:type="character" w:customStyle="1" w:styleId="Heading10">
    <w:name w:val="Heading #1_"/>
    <w:link w:val="Heading11"/>
    <w:rsid w:val="00A14B8E"/>
    <w:rPr>
      <w:i/>
      <w:iCs/>
      <w:spacing w:val="30"/>
      <w:sz w:val="10"/>
      <w:szCs w:val="10"/>
      <w:shd w:val="clear" w:color="auto" w:fill="FFFFFF"/>
    </w:rPr>
  </w:style>
  <w:style w:type="character" w:customStyle="1" w:styleId="Heading113pt">
    <w:name w:val="Heading #1 + 13 pt"/>
    <w:aliases w:val="Not Italic2,Spacing 0 pt"/>
    <w:rsid w:val="00A14B8E"/>
    <w:rPr>
      <w:i/>
      <w:iCs/>
      <w:spacing w:val="0"/>
      <w:sz w:val="26"/>
      <w:szCs w:val="26"/>
      <w:lang w:bidi="ar-SA"/>
    </w:rPr>
  </w:style>
  <w:style w:type="character" w:customStyle="1" w:styleId="Heading111pt">
    <w:name w:val="Heading #1 + 11 pt"/>
    <w:aliases w:val="Not Italic1,Spacing 0 pt1"/>
    <w:rsid w:val="00A14B8E"/>
    <w:rPr>
      <w:i/>
      <w:iCs/>
      <w:noProof/>
      <w:spacing w:val="0"/>
      <w:sz w:val="22"/>
      <w:szCs w:val="22"/>
      <w:lang w:bidi="ar-SA"/>
    </w:rPr>
  </w:style>
  <w:style w:type="paragraph" w:customStyle="1" w:styleId="Heading11">
    <w:name w:val="Heading #1"/>
    <w:basedOn w:val="Normal"/>
    <w:link w:val="Heading10"/>
    <w:rsid w:val="00A14B8E"/>
    <w:pPr>
      <w:widowControl w:val="0"/>
      <w:shd w:val="clear" w:color="auto" w:fill="FFFFFF"/>
      <w:spacing w:before="60" w:line="293" w:lineRule="exact"/>
      <w:jc w:val="both"/>
      <w:outlineLvl w:val="0"/>
    </w:pPr>
    <w:rPr>
      <w:rFonts w:asciiTheme="minorHAnsi" w:eastAsiaTheme="minorHAnsi" w:hAnsiTheme="minorHAnsi" w:cstheme="minorBidi"/>
      <w:i/>
      <w:iCs/>
      <w:spacing w:val="30"/>
      <w:sz w:val="10"/>
      <w:szCs w:val="10"/>
    </w:rPr>
  </w:style>
  <w:style w:type="character" w:customStyle="1" w:styleId="Bodytext16pt">
    <w:name w:val="Body text + 16 pt"/>
    <w:aliases w:val="Bold1"/>
    <w:rsid w:val="00A14B8E"/>
    <w:rPr>
      <w:b/>
      <w:bCs/>
      <w:sz w:val="32"/>
      <w:szCs w:val="32"/>
      <w:lang w:bidi="ar-SA"/>
    </w:rPr>
  </w:style>
  <w:style w:type="character" w:styleId="Hyperlink">
    <w:name w:val="Hyperlink"/>
    <w:rsid w:val="00A14B8E"/>
    <w:rPr>
      <w:color w:val="0563C1"/>
      <w:u w:val="single"/>
    </w:rPr>
  </w:style>
  <w:style w:type="paragraph" w:customStyle="1" w:styleId="Head1">
    <w:name w:val="Head 1"/>
    <w:basedOn w:val="ListParagraph"/>
    <w:link w:val="Head1Char"/>
    <w:qFormat/>
    <w:rsid w:val="00A14B8E"/>
    <w:pPr>
      <w:numPr>
        <w:numId w:val="2"/>
      </w:numPr>
      <w:tabs>
        <w:tab w:val="num" w:pos="360"/>
        <w:tab w:val="left" w:pos="990"/>
      </w:tabs>
      <w:spacing w:before="120" w:after="120"/>
      <w:ind w:left="1440" w:firstLine="0"/>
      <w:contextualSpacing/>
      <w:jc w:val="both"/>
    </w:pPr>
    <w:rPr>
      <w:sz w:val="28"/>
      <w:szCs w:val="28"/>
      <w:lang w:val="vi-VN"/>
    </w:rPr>
  </w:style>
  <w:style w:type="paragraph" w:customStyle="1" w:styleId="Head2">
    <w:name w:val="Head 2"/>
    <w:basedOn w:val="Head1"/>
    <w:link w:val="Head2Char"/>
    <w:qFormat/>
    <w:rsid w:val="00A14B8E"/>
    <w:pPr>
      <w:numPr>
        <w:ilvl w:val="1"/>
      </w:numPr>
      <w:tabs>
        <w:tab w:val="left" w:pos="1560"/>
      </w:tabs>
    </w:pPr>
  </w:style>
  <w:style w:type="character" w:customStyle="1" w:styleId="Head1Char">
    <w:name w:val="Head 1 Char"/>
    <w:link w:val="Head1"/>
    <w:qFormat/>
    <w:rsid w:val="00A14B8E"/>
    <w:rPr>
      <w:rFonts w:ascii="Times New Roman" w:eastAsia="Times New Roman" w:hAnsi="Times New Roman" w:cs="Times New Roman"/>
      <w:sz w:val="28"/>
      <w:szCs w:val="28"/>
      <w:lang w:val="vi-VN"/>
    </w:rPr>
  </w:style>
  <w:style w:type="paragraph" w:styleId="ListParagraph">
    <w:name w:val="List Paragraph"/>
    <w:aliases w:val="Picture,1LU2,List Paragraph1,pic,3.gach dau dong,H1,List Paragraph2,List Paragraph11,bullet-,DANH MỤC BẢNG,List Paragraph111,List Paragraph (numbered (a)),bảng,chu trong hinh,ANNEX,List Paragraph12,References,Normal 2,bullet,Sub-heading"/>
    <w:basedOn w:val="Normal"/>
    <w:link w:val="ListParagraphChar"/>
    <w:uiPriority w:val="34"/>
    <w:qFormat/>
    <w:rsid w:val="00A14B8E"/>
    <w:pPr>
      <w:ind w:left="720"/>
    </w:pPr>
  </w:style>
  <w:style w:type="paragraph" w:customStyle="1" w:styleId="Element1">
    <w:name w:val="Element 1"/>
    <w:basedOn w:val="Head1"/>
    <w:rsid w:val="00A14B8E"/>
    <w:pPr>
      <w:numPr>
        <w:numId w:val="1"/>
      </w:numPr>
      <w:tabs>
        <w:tab w:val="left" w:pos="1276"/>
      </w:tabs>
    </w:pPr>
  </w:style>
  <w:style w:type="character" w:customStyle="1" w:styleId="Head2Char">
    <w:name w:val="Head 2 Char"/>
    <w:link w:val="Head2"/>
    <w:rsid w:val="00A14B8E"/>
    <w:rPr>
      <w:rFonts w:ascii="Times New Roman" w:eastAsia="Times New Roman" w:hAnsi="Times New Roman" w:cs="Times New Roman"/>
      <w:sz w:val="28"/>
      <w:szCs w:val="28"/>
      <w:lang w:val="vi-VN"/>
    </w:rPr>
  </w:style>
  <w:style w:type="paragraph" w:customStyle="1" w:styleId="Char3">
    <w:name w:val="Char3"/>
    <w:basedOn w:val="Normal"/>
    <w:rsid w:val="00A14B8E"/>
    <w:pPr>
      <w:pageBreakBefore/>
      <w:spacing w:before="100" w:beforeAutospacing="1" w:after="100" w:afterAutospacing="1"/>
    </w:pPr>
    <w:rPr>
      <w:rFonts w:ascii="Tahoma" w:eastAsia="MS Mincho" w:hAnsi="Tahoma" w:cs="Tahoma"/>
      <w:sz w:val="20"/>
      <w:szCs w:val="20"/>
      <w:lang w:eastAsia="ja-JP"/>
    </w:rPr>
  </w:style>
  <w:style w:type="character" w:customStyle="1" w:styleId="Bodytext20">
    <w:name w:val="Body text (2)_"/>
    <w:link w:val="Bodytext21"/>
    <w:rsid w:val="00A14B8E"/>
    <w:rPr>
      <w:sz w:val="26"/>
      <w:szCs w:val="26"/>
      <w:shd w:val="clear" w:color="auto" w:fill="FFFFFF"/>
    </w:rPr>
  </w:style>
  <w:style w:type="paragraph" w:customStyle="1" w:styleId="Bodytext21">
    <w:name w:val="Body text (2)"/>
    <w:basedOn w:val="Normal"/>
    <w:link w:val="Bodytext20"/>
    <w:rsid w:val="00A14B8E"/>
    <w:pPr>
      <w:widowControl w:val="0"/>
      <w:shd w:val="clear" w:color="auto" w:fill="FFFFFF"/>
      <w:spacing w:before="240" w:after="360" w:line="240" w:lineRule="atLeast"/>
      <w:jc w:val="right"/>
    </w:pPr>
    <w:rPr>
      <w:rFonts w:asciiTheme="minorHAnsi" w:eastAsiaTheme="minorHAnsi" w:hAnsiTheme="minorHAnsi" w:cstheme="minorBidi"/>
      <w:sz w:val="26"/>
      <w:szCs w:val="26"/>
    </w:rPr>
  </w:style>
  <w:style w:type="paragraph" w:styleId="BodyText0">
    <w:name w:val="Body Text"/>
    <w:basedOn w:val="Normal"/>
    <w:link w:val="BodyTextChar"/>
    <w:rsid w:val="00A14B8E"/>
    <w:pPr>
      <w:spacing w:after="120"/>
    </w:pPr>
  </w:style>
  <w:style w:type="character" w:customStyle="1" w:styleId="BodyTextChar">
    <w:name w:val="Body Text Char"/>
    <w:basedOn w:val="DefaultParagraphFont"/>
    <w:link w:val="BodyText0"/>
    <w:rsid w:val="00A14B8E"/>
    <w:rPr>
      <w:rFonts w:ascii="Times New Roman" w:eastAsia="Times New Roman" w:hAnsi="Times New Roman" w:cs="Times New Roman"/>
      <w:sz w:val="24"/>
      <w:szCs w:val="24"/>
    </w:rPr>
  </w:style>
  <w:style w:type="character" w:customStyle="1" w:styleId="Bodytext3">
    <w:name w:val="Body text (3)_"/>
    <w:basedOn w:val="DefaultParagraphFont"/>
    <w:link w:val="Bodytext30"/>
    <w:rsid w:val="00A14B8E"/>
    <w:rPr>
      <w:b/>
      <w:bCs/>
      <w:shd w:val="clear" w:color="auto" w:fill="FFFFFF"/>
    </w:rPr>
  </w:style>
  <w:style w:type="paragraph" w:customStyle="1" w:styleId="Bodytext30">
    <w:name w:val="Body text (3)"/>
    <w:basedOn w:val="Normal"/>
    <w:link w:val="Bodytext3"/>
    <w:rsid w:val="00A14B8E"/>
    <w:pPr>
      <w:widowControl w:val="0"/>
      <w:shd w:val="clear" w:color="auto" w:fill="FFFFFF"/>
      <w:spacing w:after="420" w:line="298" w:lineRule="exact"/>
      <w:jc w:val="center"/>
    </w:pPr>
    <w:rPr>
      <w:rFonts w:asciiTheme="minorHAnsi" w:eastAsiaTheme="minorHAnsi" w:hAnsiTheme="minorHAnsi" w:cstheme="minorBidi"/>
      <w:b/>
      <w:bCs/>
      <w:sz w:val="22"/>
      <w:szCs w:val="22"/>
    </w:rPr>
  </w:style>
  <w:style w:type="character" w:customStyle="1" w:styleId="Bodytext214pt">
    <w:name w:val="Body text (2) + 14 pt"/>
    <w:aliases w:val="Bold"/>
    <w:basedOn w:val="Bodytext20"/>
    <w:rsid w:val="00A14B8E"/>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vi-VN" w:eastAsia="vi-VN" w:bidi="vi-VN"/>
    </w:rPr>
  </w:style>
  <w:style w:type="character" w:customStyle="1" w:styleId="ListParagraphChar">
    <w:name w:val="List Paragraph Char"/>
    <w:aliases w:val="Picture Char,1LU2 Char,List Paragraph1 Char,pic Char,3.gach dau dong Char,H1 Char,List Paragraph2 Char,List Paragraph11 Char,bullet- Char,DANH MỤC BẢNG Char,List Paragraph111 Char,List Paragraph (numbered (a)) Char,bảng Char"/>
    <w:basedOn w:val="DefaultParagraphFont"/>
    <w:link w:val="ListParagraph"/>
    <w:uiPriority w:val="34"/>
    <w:qFormat/>
    <w:rsid w:val="00A14B8E"/>
    <w:rPr>
      <w:rFonts w:ascii="Times New Roman" w:eastAsia="Times New Roman" w:hAnsi="Times New Roman" w:cs="Times New Roman"/>
      <w:sz w:val="24"/>
      <w:szCs w:val="24"/>
    </w:rPr>
  </w:style>
  <w:style w:type="character" w:customStyle="1" w:styleId="Headerorfooter">
    <w:name w:val="Header or footer_"/>
    <w:basedOn w:val="DefaultParagraphFont"/>
    <w:rsid w:val="00A14B8E"/>
    <w:rPr>
      <w:rFonts w:ascii="Times New Roman" w:eastAsia="Times New Roman" w:hAnsi="Times New Roman" w:cs="Times New Roman"/>
      <w:b w:val="0"/>
      <w:bCs w:val="0"/>
      <w:i w:val="0"/>
      <w:iCs w:val="0"/>
      <w:smallCaps w:val="0"/>
      <w:strike w:val="0"/>
      <w:u w:val="none"/>
    </w:rPr>
  </w:style>
  <w:style w:type="character" w:customStyle="1" w:styleId="Headerorfooter0">
    <w:name w:val="Header or footer"/>
    <w:basedOn w:val="Headerorfooter"/>
    <w:rsid w:val="00A14B8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4">
    <w:name w:val="Body text (4)_"/>
    <w:basedOn w:val="DefaultParagraphFont"/>
    <w:link w:val="Bodytext40"/>
    <w:rsid w:val="00A14B8E"/>
    <w:rPr>
      <w:b/>
      <w:bCs/>
      <w:i/>
      <w:iCs/>
      <w:sz w:val="26"/>
      <w:szCs w:val="26"/>
      <w:shd w:val="clear" w:color="auto" w:fill="FFFFFF"/>
    </w:rPr>
  </w:style>
  <w:style w:type="character" w:customStyle="1" w:styleId="Bodytext5">
    <w:name w:val="Body text (5)_"/>
    <w:basedOn w:val="DefaultParagraphFont"/>
    <w:link w:val="Bodytext50"/>
    <w:rsid w:val="00A14B8E"/>
    <w:rPr>
      <w:i/>
      <w:iCs/>
      <w:sz w:val="26"/>
      <w:szCs w:val="26"/>
      <w:shd w:val="clear" w:color="auto" w:fill="FFFFFF"/>
    </w:rPr>
  </w:style>
  <w:style w:type="paragraph" w:customStyle="1" w:styleId="Bodytext40">
    <w:name w:val="Body text (4)"/>
    <w:basedOn w:val="Normal"/>
    <w:link w:val="Bodytext4"/>
    <w:rsid w:val="00A14B8E"/>
    <w:pPr>
      <w:widowControl w:val="0"/>
      <w:shd w:val="clear" w:color="auto" w:fill="FFFFFF"/>
      <w:spacing w:line="317" w:lineRule="exact"/>
      <w:ind w:firstLine="640"/>
      <w:jc w:val="both"/>
    </w:pPr>
    <w:rPr>
      <w:rFonts w:asciiTheme="minorHAnsi" w:eastAsiaTheme="minorHAnsi" w:hAnsiTheme="minorHAnsi" w:cstheme="minorBidi"/>
      <w:b/>
      <w:bCs/>
      <w:i/>
      <w:iCs/>
      <w:sz w:val="26"/>
      <w:szCs w:val="26"/>
    </w:rPr>
  </w:style>
  <w:style w:type="paragraph" w:customStyle="1" w:styleId="Bodytext50">
    <w:name w:val="Body text (5)"/>
    <w:basedOn w:val="Normal"/>
    <w:link w:val="Bodytext5"/>
    <w:rsid w:val="00A14B8E"/>
    <w:pPr>
      <w:widowControl w:val="0"/>
      <w:shd w:val="clear" w:color="auto" w:fill="FFFFFF"/>
      <w:spacing w:line="317" w:lineRule="exact"/>
    </w:pPr>
    <w:rPr>
      <w:rFonts w:asciiTheme="minorHAnsi" w:eastAsiaTheme="minorHAnsi" w:hAnsiTheme="minorHAnsi" w:cstheme="minorBidi"/>
      <w:i/>
      <w:iCs/>
      <w:sz w:val="26"/>
      <w:szCs w:val="26"/>
    </w:rPr>
  </w:style>
  <w:style w:type="paragraph" w:customStyle="1" w:styleId="Compact">
    <w:name w:val="Compact"/>
    <w:basedOn w:val="BodyText0"/>
    <w:qFormat/>
    <w:rsid w:val="00A14B8E"/>
    <w:pPr>
      <w:spacing w:before="36" w:after="36"/>
    </w:pPr>
    <w:rPr>
      <w:rFonts w:ascii="Cambria" w:eastAsia="Cambria" w:hAnsi="Cambria"/>
    </w:rPr>
  </w:style>
  <w:style w:type="paragraph" w:styleId="List3">
    <w:name w:val="List 3"/>
    <w:basedOn w:val="Normal"/>
    <w:uiPriority w:val="99"/>
    <w:unhideWhenUsed/>
    <w:rsid w:val="00A14B8E"/>
    <w:pPr>
      <w:spacing w:after="200" w:line="276" w:lineRule="auto"/>
      <w:ind w:left="1080" w:hanging="360"/>
      <w:contextualSpacing/>
    </w:pPr>
    <w:rPr>
      <w:rFonts w:ascii="Calibri" w:eastAsia="Calibri" w:hAnsi="Calibri"/>
      <w:sz w:val="22"/>
      <w:szCs w:val="22"/>
    </w:rPr>
  </w:style>
  <w:style w:type="character" w:customStyle="1" w:styleId="apple-converted-space">
    <w:name w:val="apple-converted-space"/>
    <w:basedOn w:val="DefaultParagraphFont"/>
    <w:rsid w:val="00A14B8E"/>
  </w:style>
  <w:style w:type="character" w:customStyle="1" w:styleId="Bodytext2ItalicExact">
    <w:name w:val="Body text (2) + Italic Exact"/>
    <w:rsid w:val="00A14B8E"/>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paragraph" w:styleId="FootnoteText">
    <w:name w:val="footnote text"/>
    <w:basedOn w:val="Normal"/>
    <w:link w:val="FootnoteTextChar"/>
    <w:qFormat/>
    <w:rsid w:val="00A14B8E"/>
    <w:rPr>
      <w:sz w:val="20"/>
      <w:szCs w:val="20"/>
    </w:rPr>
  </w:style>
  <w:style w:type="character" w:customStyle="1" w:styleId="FootnoteTextChar">
    <w:name w:val="Footnote Text Char"/>
    <w:basedOn w:val="DefaultParagraphFont"/>
    <w:link w:val="FootnoteText"/>
    <w:qFormat/>
    <w:rsid w:val="00A14B8E"/>
    <w:rPr>
      <w:rFonts w:ascii="Times New Roman" w:eastAsia="Times New Roman" w:hAnsi="Times New Roman" w:cs="Times New Roman"/>
      <w:sz w:val="20"/>
      <w:szCs w:val="20"/>
    </w:rPr>
  </w:style>
  <w:style w:type="character" w:styleId="FootnoteReference">
    <w:name w:val="footnote reference"/>
    <w:rsid w:val="00A14B8E"/>
    <w:rPr>
      <w:vertAlign w:val="superscript"/>
    </w:rPr>
  </w:style>
  <w:style w:type="character" w:customStyle="1" w:styleId="Bodytext6">
    <w:name w:val="Body text (6)_"/>
    <w:link w:val="Bodytext60"/>
    <w:rsid w:val="00A14B8E"/>
    <w:rPr>
      <w:sz w:val="8"/>
      <w:szCs w:val="8"/>
      <w:shd w:val="clear" w:color="auto" w:fill="FFFFFF"/>
    </w:rPr>
  </w:style>
  <w:style w:type="paragraph" w:customStyle="1" w:styleId="Bodytext60">
    <w:name w:val="Body text (6)"/>
    <w:basedOn w:val="Normal"/>
    <w:link w:val="Bodytext6"/>
    <w:rsid w:val="00A14B8E"/>
    <w:pPr>
      <w:widowControl w:val="0"/>
      <w:shd w:val="clear" w:color="auto" w:fill="FFFFFF"/>
      <w:spacing w:line="240" w:lineRule="atLeast"/>
    </w:pPr>
    <w:rPr>
      <w:rFonts w:asciiTheme="minorHAnsi" w:eastAsiaTheme="minorHAnsi" w:hAnsiTheme="minorHAnsi" w:cstheme="minorBidi"/>
      <w:sz w:val="8"/>
      <w:szCs w:val="8"/>
    </w:rPr>
  </w:style>
  <w:style w:type="paragraph" w:styleId="NoSpacing">
    <w:name w:val="No Spacing"/>
    <w:uiPriority w:val="1"/>
    <w:qFormat/>
    <w:rsid w:val="00A14B8E"/>
    <w:pPr>
      <w:spacing w:after="0" w:line="240" w:lineRule="auto"/>
    </w:pPr>
    <w:rPr>
      <w:rFonts w:ascii="Calibri" w:eastAsia="Calibri" w:hAnsi="Calibri" w:cs="Times New Roman"/>
    </w:rPr>
  </w:style>
  <w:style w:type="paragraph" w:customStyle="1" w:styleId="Bodytext210">
    <w:name w:val="Body text (2)1"/>
    <w:basedOn w:val="Normal"/>
    <w:uiPriority w:val="99"/>
    <w:rsid w:val="00A14B8E"/>
    <w:pPr>
      <w:widowControl w:val="0"/>
      <w:shd w:val="clear" w:color="auto" w:fill="FFFFFF"/>
      <w:spacing w:line="240" w:lineRule="atLeast"/>
    </w:pPr>
    <w:rPr>
      <w:i/>
      <w:iCs/>
      <w:sz w:val="25"/>
      <w:szCs w:val="25"/>
    </w:rPr>
  </w:style>
  <w:style w:type="paragraph" w:customStyle="1" w:styleId="noidung">
    <w:name w:val="noidung"/>
    <w:basedOn w:val="Normal"/>
    <w:link w:val="noidungChar"/>
    <w:qFormat/>
    <w:rsid w:val="00334D83"/>
    <w:pPr>
      <w:spacing w:before="120" w:after="120"/>
      <w:ind w:firstLine="720"/>
      <w:jc w:val="both"/>
    </w:pPr>
    <w:rPr>
      <w:sz w:val="28"/>
      <w:szCs w:val="28"/>
    </w:rPr>
  </w:style>
  <w:style w:type="character" w:customStyle="1" w:styleId="noidungChar">
    <w:name w:val="noidung Char"/>
    <w:link w:val="noidung"/>
    <w:rsid w:val="00334D83"/>
    <w:rPr>
      <w:rFonts w:ascii="Times New Roman" w:eastAsia="Times New Roman" w:hAnsi="Times New Roman" w:cs="Times New Roman"/>
      <w:sz w:val="28"/>
      <w:szCs w:val="28"/>
    </w:rPr>
  </w:style>
  <w:style w:type="paragraph" w:customStyle="1" w:styleId="Noidung0">
    <w:name w:val="Noi dung"/>
    <w:basedOn w:val="Normal"/>
    <w:link w:val="NoidungChar0"/>
    <w:qFormat/>
    <w:rsid w:val="002537A1"/>
    <w:pPr>
      <w:widowControl w:val="0"/>
      <w:spacing w:before="120" w:after="120" w:line="252" w:lineRule="auto"/>
      <w:ind w:firstLine="720"/>
      <w:jc w:val="both"/>
    </w:pPr>
    <w:rPr>
      <w:rFonts w:cstheme="minorBidi"/>
      <w:sz w:val="28"/>
      <w:szCs w:val="28"/>
    </w:rPr>
  </w:style>
  <w:style w:type="character" w:customStyle="1" w:styleId="NoidungChar0">
    <w:name w:val="Noi dung Char"/>
    <w:basedOn w:val="DefaultParagraphFont"/>
    <w:link w:val="Noidung0"/>
    <w:qFormat/>
    <w:rsid w:val="002537A1"/>
    <w:rPr>
      <w:rFonts w:ascii="Times New Roman" w:eastAsia="Times New Roman" w:hAnsi="Times New Roman"/>
      <w:sz w:val="28"/>
      <w:szCs w:val="28"/>
    </w:rPr>
  </w:style>
  <w:style w:type="paragraph" w:styleId="Revision">
    <w:name w:val="Revision"/>
    <w:hidden/>
    <w:uiPriority w:val="99"/>
    <w:semiHidden/>
    <w:rsid w:val="00DE1C53"/>
    <w:pPr>
      <w:spacing w:after="0" w:line="240" w:lineRule="auto"/>
    </w:pPr>
    <w:rPr>
      <w:rFonts w:ascii="Times New Roman" w:eastAsia="Times New Roman" w:hAnsi="Times New Roman" w:cs="Times New Roman"/>
      <w:sz w:val="24"/>
      <w:szCs w:val="24"/>
    </w:rPr>
  </w:style>
  <w:style w:type="paragraph" w:customStyle="1" w:styleId="SHDPp">
    <w:name w:val="SHDP p"/>
    <w:basedOn w:val="BodyText0"/>
    <w:link w:val="SHDPpChar"/>
    <w:rsid w:val="00F32497"/>
    <w:pPr>
      <w:suppressAutoHyphens/>
      <w:ind w:left="720"/>
      <w:jc w:val="both"/>
    </w:pPr>
    <w:rPr>
      <w:sz w:val="22"/>
      <w:lang w:eastAsia="ar-SA"/>
    </w:rPr>
  </w:style>
  <w:style w:type="character" w:customStyle="1" w:styleId="SHDPpChar">
    <w:name w:val="SHDP p Char"/>
    <w:link w:val="SHDPp"/>
    <w:rsid w:val="00F32497"/>
    <w:rPr>
      <w:rFonts w:ascii="Times New Roman" w:eastAsia="Times New Roman" w:hAnsi="Times New Roman" w:cs="Times New Roman"/>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934318">
      <w:bodyDiv w:val="1"/>
      <w:marLeft w:val="0"/>
      <w:marRight w:val="0"/>
      <w:marTop w:val="0"/>
      <w:marBottom w:val="0"/>
      <w:divBdr>
        <w:top w:val="none" w:sz="0" w:space="0" w:color="auto"/>
        <w:left w:val="none" w:sz="0" w:space="0" w:color="auto"/>
        <w:bottom w:val="none" w:sz="0" w:space="0" w:color="auto"/>
        <w:right w:val="none" w:sz="0" w:space="0" w:color="auto"/>
      </w:divBdr>
    </w:div>
    <w:div w:id="497892989">
      <w:bodyDiv w:val="1"/>
      <w:marLeft w:val="0"/>
      <w:marRight w:val="0"/>
      <w:marTop w:val="0"/>
      <w:marBottom w:val="0"/>
      <w:divBdr>
        <w:top w:val="none" w:sz="0" w:space="0" w:color="auto"/>
        <w:left w:val="none" w:sz="0" w:space="0" w:color="auto"/>
        <w:bottom w:val="none" w:sz="0" w:space="0" w:color="auto"/>
        <w:right w:val="none" w:sz="0" w:space="0" w:color="auto"/>
      </w:divBdr>
    </w:div>
    <w:div w:id="699864278">
      <w:bodyDiv w:val="1"/>
      <w:marLeft w:val="0"/>
      <w:marRight w:val="0"/>
      <w:marTop w:val="0"/>
      <w:marBottom w:val="0"/>
      <w:divBdr>
        <w:top w:val="none" w:sz="0" w:space="0" w:color="auto"/>
        <w:left w:val="none" w:sz="0" w:space="0" w:color="auto"/>
        <w:bottom w:val="none" w:sz="0" w:space="0" w:color="auto"/>
        <w:right w:val="none" w:sz="0" w:space="0" w:color="auto"/>
      </w:divBdr>
    </w:div>
    <w:div w:id="855777052">
      <w:bodyDiv w:val="1"/>
      <w:marLeft w:val="0"/>
      <w:marRight w:val="0"/>
      <w:marTop w:val="0"/>
      <w:marBottom w:val="0"/>
      <w:divBdr>
        <w:top w:val="none" w:sz="0" w:space="0" w:color="auto"/>
        <w:left w:val="none" w:sz="0" w:space="0" w:color="auto"/>
        <w:bottom w:val="none" w:sz="0" w:space="0" w:color="auto"/>
        <w:right w:val="none" w:sz="0" w:space="0" w:color="auto"/>
      </w:divBdr>
    </w:div>
    <w:div w:id="933854555">
      <w:bodyDiv w:val="1"/>
      <w:marLeft w:val="0"/>
      <w:marRight w:val="0"/>
      <w:marTop w:val="0"/>
      <w:marBottom w:val="0"/>
      <w:divBdr>
        <w:top w:val="none" w:sz="0" w:space="0" w:color="auto"/>
        <w:left w:val="none" w:sz="0" w:space="0" w:color="auto"/>
        <w:bottom w:val="none" w:sz="0" w:space="0" w:color="auto"/>
        <w:right w:val="none" w:sz="0" w:space="0" w:color="auto"/>
      </w:divBdr>
    </w:div>
    <w:div w:id="1095134786">
      <w:bodyDiv w:val="1"/>
      <w:marLeft w:val="0"/>
      <w:marRight w:val="0"/>
      <w:marTop w:val="0"/>
      <w:marBottom w:val="0"/>
      <w:divBdr>
        <w:top w:val="none" w:sz="0" w:space="0" w:color="auto"/>
        <w:left w:val="none" w:sz="0" w:space="0" w:color="auto"/>
        <w:bottom w:val="none" w:sz="0" w:space="0" w:color="auto"/>
        <w:right w:val="none" w:sz="0" w:space="0" w:color="auto"/>
      </w:divBdr>
    </w:div>
    <w:div w:id="1194539579">
      <w:bodyDiv w:val="1"/>
      <w:marLeft w:val="0"/>
      <w:marRight w:val="0"/>
      <w:marTop w:val="0"/>
      <w:marBottom w:val="0"/>
      <w:divBdr>
        <w:top w:val="none" w:sz="0" w:space="0" w:color="auto"/>
        <w:left w:val="none" w:sz="0" w:space="0" w:color="auto"/>
        <w:bottom w:val="none" w:sz="0" w:space="0" w:color="auto"/>
        <w:right w:val="none" w:sz="0" w:space="0" w:color="auto"/>
      </w:divBdr>
    </w:div>
    <w:div w:id="1281301663">
      <w:bodyDiv w:val="1"/>
      <w:marLeft w:val="0"/>
      <w:marRight w:val="0"/>
      <w:marTop w:val="0"/>
      <w:marBottom w:val="0"/>
      <w:divBdr>
        <w:top w:val="none" w:sz="0" w:space="0" w:color="auto"/>
        <w:left w:val="none" w:sz="0" w:space="0" w:color="auto"/>
        <w:bottom w:val="none" w:sz="0" w:space="0" w:color="auto"/>
        <w:right w:val="none" w:sz="0" w:space="0" w:color="auto"/>
      </w:divBdr>
    </w:div>
    <w:div w:id="1648587679">
      <w:bodyDiv w:val="1"/>
      <w:marLeft w:val="0"/>
      <w:marRight w:val="0"/>
      <w:marTop w:val="0"/>
      <w:marBottom w:val="0"/>
      <w:divBdr>
        <w:top w:val="none" w:sz="0" w:space="0" w:color="auto"/>
        <w:left w:val="none" w:sz="0" w:space="0" w:color="auto"/>
        <w:bottom w:val="none" w:sz="0" w:space="0" w:color="auto"/>
        <w:right w:val="none" w:sz="0" w:space="0" w:color="auto"/>
      </w:divBdr>
    </w:div>
    <w:div w:id="1677030141">
      <w:bodyDiv w:val="1"/>
      <w:marLeft w:val="0"/>
      <w:marRight w:val="0"/>
      <w:marTop w:val="0"/>
      <w:marBottom w:val="0"/>
      <w:divBdr>
        <w:top w:val="none" w:sz="0" w:space="0" w:color="auto"/>
        <w:left w:val="none" w:sz="0" w:space="0" w:color="auto"/>
        <w:bottom w:val="none" w:sz="0" w:space="0" w:color="auto"/>
        <w:right w:val="none" w:sz="0" w:space="0" w:color="auto"/>
      </w:divBdr>
    </w:div>
    <w:div w:id="203044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61D42-1212-43DA-94AE-0AB38C031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839</Words>
  <Characters>4786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Lê Thị Thu Hồng</dc:creator>
  <cp:lastModifiedBy>NEW</cp:lastModifiedBy>
  <cp:revision>2</cp:revision>
  <cp:lastPrinted>2025-07-10T08:41:00Z</cp:lastPrinted>
  <dcterms:created xsi:type="dcterms:W3CDTF">2025-10-09T04:28:00Z</dcterms:created>
  <dcterms:modified xsi:type="dcterms:W3CDTF">2025-10-09T04:28:00Z</dcterms:modified>
</cp:coreProperties>
</file>